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33C5C" w14:textId="38EAD61D" w:rsidR="00B00842" w:rsidRPr="00901CAE" w:rsidRDefault="00E65ADA" w:rsidP="00B00842">
      <w:pPr>
        <w:pStyle w:val="berschrift1"/>
        <w:rPr>
          <w:lang w:val="de-DE"/>
        </w:rPr>
      </w:pPr>
      <w:bookmarkStart w:id="0" w:name="_Hlk44672633"/>
      <w:r>
        <w:rPr>
          <w:noProof/>
          <w:lang w:val="de-DE"/>
        </w:rPr>
        <w:drawing>
          <wp:inline distT="0" distB="0" distL="0" distR="0" wp14:anchorId="2424E609" wp14:editId="1937B2BC">
            <wp:extent cx="5003800" cy="2253208"/>
            <wp:effectExtent l="0" t="0" r="6350" b="0"/>
            <wp:docPr id="1537520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2077" name="Grafik 1"/>
                    <pic:cNvPicPr/>
                  </pic:nvPicPr>
                  <pic:blipFill>
                    <a:blip r:embed="rId11"/>
                    <a:srcRect t="16291" b="16291"/>
                    <a:stretch>
                      <a:fillRect/>
                    </a:stretch>
                  </pic:blipFill>
                  <pic:spPr bwMode="auto">
                    <a:xfrm>
                      <a:off x="0" y="0"/>
                      <a:ext cx="5003800" cy="2253208"/>
                    </a:xfrm>
                    <a:prstGeom prst="rect">
                      <a:avLst/>
                    </a:prstGeom>
                    <a:ln>
                      <a:noFill/>
                    </a:ln>
                    <a:extLst>
                      <a:ext uri="{53640926-AAD7-44D8-BBD7-CCE9431645EC}">
                        <a14:shadowObscured xmlns:a14="http://schemas.microsoft.com/office/drawing/2010/main"/>
                      </a:ext>
                    </a:extLst>
                  </pic:spPr>
                </pic:pic>
              </a:graphicData>
            </a:graphic>
          </wp:inline>
        </w:drawing>
      </w:r>
      <w:r w:rsidR="00901CAE" w:rsidRPr="00901CAE">
        <w:rPr>
          <w:lang w:val="de-DE"/>
        </w:rPr>
        <w:t>„</w:t>
      </w:r>
      <w:proofErr w:type="spellStart"/>
      <w:r w:rsidR="00901CAE" w:rsidRPr="00901CAE">
        <w:rPr>
          <w:lang w:val="de-DE"/>
        </w:rPr>
        <w:t>Far</w:t>
      </w:r>
      <w:proofErr w:type="spellEnd"/>
      <w:r w:rsidR="00901CAE" w:rsidRPr="00901CAE">
        <w:rPr>
          <w:lang w:val="de-DE"/>
        </w:rPr>
        <w:t xml:space="preserve"> </w:t>
      </w:r>
      <w:proofErr w:type="spellStart"/>
      <w:r w:rsidR="00901CAE" w:rsidRPr="00901CAE">
        <w:rPr>
          <w:lang w:val="de-DE"/>
        </w:rPr>
        <w:t>from</w:t>
      </w:r>
      <w:proofErr w:type="spellEnd"/>
      <w:r w:rsidR="00901CAE" w:rsidRPr="00901CAE">
        <w:rPr>
          <w:lang w:val="de-DE"/>
        </w:rPr>
        <w:t xml:space="preserve"> </w:t>
      </w:r>
      <w:proofErr w:type="spellStart"/>
      <w:r w:rsidR="00901CAE" w:rsidRPr="00901CAE">
        <w:rPr>
          <w:lang w:val="de-DE"/>
        </w:rPr>
        <w:t>home</w:t>
      </w:r>
      <w:proofErr w:type="spellEnd"/>
      <w:r w:rsidR="00901CAE" w:rsidRPr="00901CAE">
        <w:rPr>
          <w:lang w:val="de-DE"/>
        </w:rPr>
        <w:t xml:space="preserve">“: </w:t>
      </w:r>
      <w:r w:rsidR="008E4DA4">
        <w:rPr>
          <w:lang w:val="de-DE"/>
        </w:rPr>
        <w:t xml:space="preserve">Alternative-Pop-Band </w:t>
      </w:r>
      <w:r w:rsidR="007006FF" w:rsidRPr="00901CAE">
        <w:rPr>
          <w:lang w:val="de-DE"/>
        </w:rPr>
        <w:t xml:space="preserve">Zimmer90 </w:t>
      </w:r>
      <w:r w:rsidR="006B093F">
        <w:rPr>
          <w:lang w:val="de-DE"/>
        </w:rPr>
        <w:t xml:space="preserve">tourt </w:t>
      </w:r>
      <w:r w:rsidR="00901CAE" w:rsidRPr="00901CAE">
        <w:rPr>
          <w:lang w:val="de-DE"/>
        </w:rPr>
        <w:t>durch</w:t>
      </w:r>
      <w:r w:rsidR="00901CAE">
        <w:rPr>
          <w:lang w:val="de-DE"/>
        </w:rPr>
        <w:t xml:space="preserve"> Europa</w:t>
      </w:r>
    </w:p>
    <w:p w14:paraId="323E04BC" w14:textId="20333C4F" w:rsidR="008E4DA4" w:rsidRPr="001D04D0" w:rsidRDefault="00B00842" w:rsidP="00B00842">
      <w:pPr>
        <w:rPr>
          <w:rStyle w:val="Fett"/>
          <w:lang w:val="de-DE"/>
        </w:rPr>
      </w:pPr>
      <w:r w:rsidRPr="001D04D0">
        <w:rPr>
          <w:rStyle w:val="Fett"/>
          <w:lang w:val="de-DE"/>
        </w:rPr>
        <w:t xml:space="preserve">Engineer </w:t>
      </w:r>
      <w:r w:rsidR="007006FF" w:rsidRPr="001D04D0">
        <w:rPr>
          <w:rStyle w:val="Fett"/>
          <w:lang w:val="de-DE"/>
        </w:rPr>
        <w:t xml:space="preserve">Nils </w:t>
      </w:r>
      <w:r w:rsidR="00EC17C6" w:rsidRPr="001D04D0">
        <w:rPr>
          <w:rStyle w:val="Fett"/>
          <w:lang w:val="de-DE"/>
        </w:rPr>
        <w:t xml:space="preserve">John </w:t>
      </w:r>
      <w:r w:rsidR="007006FF" w:rsidRPr="001D04D0">
        <w:rPr>
          <w:rStyle w:val="Fett"/>
          <w:lang w:val="de-DE"/>
        </w:rPr>
        <w:t xml:space="preserve">setzt auf </w:t>
      </w:r>
      <w:r w:rsidR="001B1A53" w:rsidRPr="001D04D0">
        <w:rPr>
          <w:rStyle w:val="Fett"/>
          <w:lang w:val="de-DE"/>
        </w:rPr>
        <w:t xml:space="preserve">G4 und </w:t>
      </w:r>
      <w:r w:rsidR="007006FF" w:rsidRPr="001D04D0">
        <w:rPr>
          <w:rStyle w:val="Fett"/>
          <w:lang w:val="de-DE"/>
        </w:rPr>
        <w:t xml:space="preserve">EW-DX fürs Live-Setup – und spricht </w:t>
      </w:r>
      <w:r w:rsidR="001B1A53" w:rsidRPr="001D04D0">
        <w:rPr>
          <w:rStyle w:val="Fett"/>
          <w:lang w:val="de-DE"/>
        </w:rPr>
        <w:t>darüber, warum ein Au</w:t>
      </w:r>
      <w:r w:rsidR="001D04D0" w:rsidRPr="001D04D0">
        <w:rPr>
          <w:rStyle w:val="Fett"/>
          <w:lang w:val="de-DE"/>
        </w:rPr>
        <w:t>s</w:t>
      </w:r>
      <w:r w:rsidR="001B1A53" w:rsidRPr="001D04D0">
        <w:rPr>
          <w:rStyle w:val="Fett"/>
          <w:lang w:val="de-DE"/>
        </w:rPr>
        <w:t xml:space="preserve">tausch zwischen jüngeren und älteren Engineers so </w:t>
      </w:r>
      <w:r w:rsidR="001D04D0">
        <w:rPr>
          <w:rStyle w:val="Fett"/>
          <w:lang w:val="de-DE"/>
        </w:rPr>
        <w:t>wichtig</w:t>
      </w:r>
      <w:r w:rsidR="001B1A53" w:rsidRPr="001D04D0">
        <w:rPr>
          <w:rStyle w:val="Fett"/>
          <w:lang w:val="de-DE"/>
        </w:rPr>
        <w:t xml:space="preserve"> ist</w:t>
      </w:r>
    </w:p>
    <w:p w14:paraId="434A1216" w14:textId="77777777" w:rsidR="00B00842" w:rsidRPr="001D04D0" w:rsidRDefault="00B00842" w:rsidP="00B00842">
      <w:pPr>
        <w:rPr>
          <w:rStyle w:val="Fett"/>
          <w:lang w:val="de-DE"/>
        </w:rPr>
      </w:pPr>
    </w:p>
    <w:p w14:paraId="76118F44" w14:textId="35751E67" w:rsidR="00A14D69" w:rsidRPr="005434FA" w:rsidRDefault="00B00842" w:rsidP="00A14D69">
      <w:pPr>
        <w:rPr>
          <w:rStyle w:val="Fett"/>
          <w:lang w:val="de-DE"/>
        </w:rPr>
      </w:pPr>
      <w:r w:rsidRPr="00545AB3">
        <w:rPr>
          <w:rStyle w:val="Fett"/>
          <w:i/>
          <w:iCs/>
          <w:lang w:val="de-DE"/>
        </w:rPr>
        <w:t xml:space="preserve">Wedemark, </w:t>
      </w:r>
      <w:r w:rsidR="00962C3E">
        <w:rPr>
          <w:rStyle w:val="Fett"/>
          <w:i/>
          <w:iCs/>
          <w:lang w:val="de-DE"/>
        </w:rPr>
        <w:t xml:space="preserve">30. </w:t>
      </w:r>
      <w:r w:rsidR="00581B29">
        <w:rPr>
          <w:rStyle w:val="Fett"/>
          <w:i/>
          <w:iCs/>
          <w:lang w:val="de-DE"/>
        </w:rPr>
        <w:t>Juni</w:t>
      </w:r>
      <w:r w:rsidRPr="00545AB3">
        <w:rPr>
          <w:rStyle w:val="Fett"/>
          <w:i/>
          <w:iCs/>
          <w:lang w:val="de-DE"/>
        </w:rPr>
        <w:t xml:space="preserve"> 2025</w:t>
      </w:r>
      <w:r w:rsidRPr="005434FA">
        <w:rPr>
          <w:rStyle w:val="Fett"/>
          <w:lang w:val="de-DE"/>
        </w:rPr>
        <w:t xml:space="preserve"> –</w:t>
      </w:r>
      <w:r w:rsidR="007006FF" w:rsidRPr="005434FA">
        <w:rPr>
          <w:rStyle w:val="Fett"/>
          <w:lang w:val="de-DE"/>
        </w:rPr>
        <w:t xml:space="preserve"> Mit „</w:t>
      </w:r>
      <w:proofErr w:type="spellStart"/>
      <w:r w:rsidR="007006FF" w:rsidRPr="005434FA">
        <w:rPr>
          <w:rStyle w:val="Fett"/>
          <w:lang w:val="de-DE"/>
        </w:rPr>
        <w:t>What</w:t>
      </w:r>
      <w:proofErr w:type="spellEnd"/>
      <w:r w:rsidR="007006FF" w:rsidRPr="005434FA">
        <w:rPr>
          <w:rStyle w:val="Fett"/>
          <w:lang w:val="de-DE"/>
        </w:rPr>
        <w:t xml:space="preserve"> Love </w:t>
      </w:r>
      <w:proofErr w:type="spellStart"/>
      <w:r w:rsidR="007006FF" w:rsidRPr="005434FA">
        <w:rPr>
          <w:rStyle w:val="Fett"/>
          <w:lang w:val="de-DE"/>
        </w:rPr>
        <w:t>Is</w:t>
      </w:r>
      <w:proofErr w:type="spellEnd"/>
      <w:r w:rsidR="007006FF" w:rsidRPr="005434FA">
        <w:rPr>
          <w:rStyle w:val="Fett"/>
          <w:lang w:val="de-DE"/>
        </w:rPr>
        <w:t xml:space="preserve">” gelang Zimmer90 </w:t>
      </w:r>
      <w:r w:rsidR="00EC17C6" w:rsidRPr="005434FA">
        <w:rPr>
          <w:rStyle w:val="Fett"/>
          <w:lang w:val="de-DE"/>
        </w:rPr>
        <w:t xml:space="preserve">– Joscha Becker (Gesang und Keyboard) und Finn Gronemeyer (Bass und Keyboard) – </w:t>
      </w:r>
      <w:r w:rsidR="005518FC" w:rsidRPr="005434FA">
        <w:rPr>
          <w:rStyle w:val="Fett"/>
          <w:lang w:val="de-DE"/>
        </w:rPr>
        <w:t xml:space="preserve">vor </w:t>
      </w:r>
      <w:r w:rsidR="00EC17C6" w:rsidRPr="005434FA">
        <w:rPr>
          <w:rStyle w:val="Fett"/>
          <w:lang w:val="de-DE"/>
        </w:rPr>
        <w:t>rund zwei Jahren</w:t>
      </w:r>
      <w:r w:rsidR="005518FC" w:rsidRPr="005434FA">
        <w:rPr>
          <w:rStyle w:val="Fett"/>
          <w:lang w:val="de-DE"/>
        </w:rPr>
        <w:t xml:space="preserve"> </w:t>
      </w:r>
      <w:r w:rsidR="007006FF" w:rsidRPr="005434FA">
        <w:rPr>
          <w:rStyle w:val="Fett"/>
          <w:lang w:val="de-DE"/>
        </w:rPr>
        <w:t xml:space="preserve">der </w:t>
      </w:r>
      <w:r w:rsidR="00575E12" w:rsidRPr="005434FA">
        <w:rPr>
          <w:rStyle w:val="Fett"/>
          <w:lang w:val="de-DE"/>
        </w:rPr>
        <w:t xml:space="preserve">internationale </w:t>
      </w:r>
      <w:r w:rsidR="007006FF" w:rsidRPr="005434FA">
        <w:rPr>
          <w:rStyle w:val="Fett"/>
          <w:lang w:val="de-DE"/>
        </w:rPr>
        <w:t>Durchbruch</w:t>
      </w:r>
      <w:r w:rsidR="00EC17C6" w:rsidRPr="005434FA">
        <w:rPr>
          <w:rStyle w:val="Fett"/>
          <w:lang w:val="de-DE"/>
        </w:rPr>
        <w:t xml:space="preserve">. Der Song wurde </w:t>
      </w:r>
      <w:r w:rsidR="00A14D69" w:rsidRPr="005434FA">
        <w:rPr>
          <w:rStyle w:val="Fett"/>
          <w:lang w:val="de-DE"/>
        </w:rPr>
        <w:t xml:space="preserve">zum </w:t>
      </w:r>
      <w:r w:rsidR="00EC17C6" w:rsidRPr="005434FA">
        <w:rPr>
          <w:rStyle w:val="Fett"/>
          <w:lang w:val="de-DE"/>
        </w:rPr>
        <w:t xml:space="preserve">Soundtrack </w:t>
      </w:r>
      <w:r w:rsidR="00A14D69" w:rsidRPr="005434FA">
        <w:rPr>
          <w:rStyle w:val="Fett"/>
          <w:lang w:val="de-DE"/>
        </w:rPr>
        <w:t xml:space="preserve">von </w:t>
      </w:r>
      <w:r w:rsidR="00EC17C6" w:rsidRPr="005434FA">
        <w:rPr>
          <w:rStyle w:val="Fett"/>
          <w:lang w:val="de-DE"/>
        </w:rPr>
        <w:t xml:space="preserve">Millionen von </w:t>
      </w:r>
      <w:proofErr w:type="spellStart"/>
      <w:r w:rsidR="00EC17C6" w:rsidRPr="005434FA">
        <w:rPr>
          <w:rStyle w:val="Fett"/>
          <w:lang w:val="de-DE"/>
        </w:rPr>
        <w:t>Recap</w:t>
      </w:r>
      <w:proofErr w:type="spellEnd"/>
      <w:r w:rsidR="00EC17C6" w:rsidRPr="005434FA">
        <w:rPr>
          <w:rStyle w:val="Fett"/>
          <w:lang w:val="de-DE"/>
        </w:rPr>
        <w:t xml:space="preserve"> Videos in den sozialen Medien</w:t>
      </w:r>
      <w:r w:rsidR="00A14D69" w:rsidRPr="005434FA">
        <w:rPr>
          <w:rStyle w:val="Fett"/>
          <w:lang w:val="de-DE"/>
        </w:rPr>
        <w:t xml:space="preserve"> und ist der Titelsong der </w:t>
      </w:r>
      <w:r w:rsidR="007E413D" w:rsidRPr="005434FA">
        <w:rPr>
          <w:rStyle w:val="Fett"/>
          <w:lang w:val="de-DE"/>
        </w:rPr>
        <w:t>2025</w:t>
      </w:r>
      <w:r w:rsidR="00A14D69" w:rsidRPr="005434FA">
        <w:rPr>
          <w:rStyle w:val="Fett"/>
          <w:lang w:val="de-DE"/>
        </w:rPr>
        <w:t xml:space="preserve"> veröffentlichten EP des Duos</w:t>
      </w:r>
      <w:r w:rsidR="007E413D" w:rsidRPr="005434FA">
        <w:rPr>
          <w:rStyle w:val="Fett"/>
          <w:lang w:val="de-DE"/>
        </w:rPr>
        <w:t>, das seine Kreativität auch in Kunst und Design auslebt</w:t>
      </w:r>
      <w:r w:rsidR="00A14D69" w:rsidRPr="005434FA">
        <w:rPr>
          <w:rStyle w:val="Fett"/>
          <w:lang w:val="de-DE"/>
        </w:rPr>
        <w:t xml:space="preserve">. </w:t>
      </w:r>
      <w:r w:rsidR="00A14D69" w:rsidRPr="00DB069E">
        <w:rPr>
          <w:rStyle w:val="Fett"/>
          <w:lang w:val="de-DE"/>
        </w:rPr>
        <w:t xml:space="preserve">Nach erfolgreichen Tourneen durch Europa und die USA im letzten Jahr </w:t>
      </w:r>
      <w:r w:rsidR="007E413D" w:rsidRPr="00DB069E">
        <w:rPr>
          <w:rStyle w:val="Fett"/>
          <w:lang w:val="de-DE"/>
        </w:rPr>
        <w:t>sind Joscha und Finn samt Support-Drummer</w:t>
      </w:r>
      <w:r w:rsidR="00A14D69" w:rsidRPr="00DB069E">
        <w:rPr>
          <w:rStyle w:val="Fett"/>
          <w:lang w:val="de-DE"/>
        </w:rPr>
        <w:t xml:space="preserve"> seit März auf großer „</w:t>
      </w:r>
      <w:proofErr w:type="spellStart"/>
      <w:r w:rsidR="00A14D69" w:rsidRPr="00DB069E">
        <w:rPr>
          <w:rStyle w:val="Fett"/>
          <w:lang w:val="de-DE"/>
        </w:rPr>
        <w:t>Far</w:t>
      </w:r>
      <w:proofErr w:type="spellEnd"/>
      <w:r w:rsidR="00A14D69" w:rsidRPr="00DB069E">
        <w:rPr>
          <w:rStyle w:val="Fett"/>
          <w:lang w:val="de-DE"/>
        </w:rPr>
        <w:t xml:space="preserve"> </w:t>
      </w:r>
      <w:proofErr w:type="spellStart"/>
      <w:r w:rsidR="00A14D69" w:rsidRPr="00DB069E">
        <w:rPr>
          <w:rStyle w:val="Fett"/>
          <w:lang w:val="de-DE"/>
        </w:rPr>
        <w:t>from</w:t>
      </w:r>
      <w:proofErr w:type="spellEnd"/>
      <w:r w:rsidR="00A14D69" w:rsidRPr="00DB069E">
        <w:rPr>
          <w:rStyle w:val="Fett"/>
          <w:lang w:val="de-DE"/>
        </w:rPr>
        <w:t xml:space="preserve"> Home</w:t>
      </w:r>
      <w:r w:rsidR="00F377F0">
        <w:rPr>
          <w:rStyle w:val="Fett"/>
          <w:lang w:val="de-DE"/>
        </w:rPr>
        <w:t xml:space="preserve"> </w:t>
      </w:r>
      <w:r w:rsidR="00A14D69" w:rsidRPr="00DB069E">
        <w:rPr>
          <w:rStyle w:val="Fett"/>
          <w:lang w:val="de-DE"/>
        </w:rPr>
        <w:t>Tour“ und besuch</w:t>
      </w:r>
      <w:r w:rsidR="00DB069E" w:rsidRPr="00DB069E">
        <w:rPr>
          <w:rStyle w:val="Fett"/>
          <w:lang w:val="de-DE"/>
        </w:rPr>
        <w:t>en</w:t>
      </w:r>
      <w:r w:rsidR="00A14D69" w:rsidRPr="00DB069E">
        <w:rPr>
          <w:rStyle w:val="Fett"/>
          <w:lang w:val="de-DE"/>
        </w:rPr>
        <w:t xml:space="preserve"> Clubs und Festivals in fast allen Ländern Europas. </w:t>
      </w:r>
      <w:r w:rsidR="00A14D69" w:rsidRPr="005434FA">
        <w:rPr>
          <w:rStyle w:val="Fett"/>
          <w:lang w:val="de-DE"/>
        </w:rPr>
        <w:t xml:space="preserve">Am Pult sorgt Toningenieur Nils John für den optimalen Sound der Freunde und setzt dabei unter anderem auf drahtlose EW-DX Mikrofonsysteme von Sennheiser. </w:t>
      </w:r>
    </w:p>
    <w:p w14:paraId="15E8B1B5" w14:textId="0D46E526" w:rsidR="003C699E" w:rsidRDefault="003C699E" w:rsidP="000D57DF">
      <w:pPr>
        <w:tabs>
          <w:tab w:val="left" w:pos="4710"/>
        </w:tabs>
        <w:rPr>
          <w:lang w:val="de-DE"/>
        </w:rPr>
      </w:pPr>
    </w:p>
    <w:p w14:paraId="4AC41860" w14:textId="41B9F10A" w:rsidR="002A3F60" w:rsidRDefault="002A3F60" w:rsidP="002A3F60">
      <w:pPr>
        <w:tabs>
          <w:tab w:val="left" w:pos="4710"/>
        </w:tabs>
        <w:rPr>
          <w:lang w:val="de-DE"/>
        </w:rPr>
      </w:pPr>
      <w:r>
        <w:rPr>
          <w:lang w:val="de-DE"/>
        </w:rPr>
        <w:t xml:space="preserve">Der Sound von Zimmer90 wird als sanft und gleichzeitig tanzbar beschrieben, mit warmen </w:t>
      </w:r>
      <w:proofErr w:type="spellStart"/>
      <w:r>
        <w:rPr>
          <w:lang w:val="de-DE"/>
        </w:rPr>
        <w:t>Synthpads</w:t>
      </w:r>
      <w:proofErr w:type="spellEnd"/>
      <w:r>
        <w:rPr>
          <w:lang w:val="de-DE"/>
        </w:rPr>
        <w:t xml:space="preserve">, Disco-Basslines und der unverkennbaren, weichen Stimme von Joscha. Nils ist seit drei Jahren mit Joscha und Finn unterwegs; eigentlich ist er der </w:t>
      </w:r>
      <w:proofErr w:type="spellStart"/>
      <w:r>
        <w:rPr>
          <w:lang w:val="de-DE"/>
        </w:rPr>
        <w:t>FoH</w:t>
      </w:r>
      <w:proofErr w:type="spellEnd"/>
      <w:r>
        <w:rPr>
          <w:lang w:val="de-DE"/>
        </w:rPr>
        <w:t xml:space="preserve">-Engineer der Band, macht aber von seinem </w:t>
      </w:r>
      <w:proofErr w:type="spellStart"/>
      <w:r>
        <w:rPr>
          <w:lang w:val="de-DE"/>
        </w:rPr>
        <w:t>FoH</w:t>
      </w:r>
      <w:proofErr w:type="spellEnd"/>
      <w:r>
        <w:rPr>
          <w:lang w:val="de-DE"/>
        </w:rPr>
        <w:t>-Platz aus auch das In-Ear-Monitoring. Auf der aktuellen Tour füllt die Band „</w:t>
      </w:r>
      <w:proofErr w:type="spellStart"/>
      <w:r>
        <w:rPr>
          <w:lang w:val="de-DE"/>
        </w:rPr>
        <w:t>Venues</w:t>
      </w:r>
      <w:proofErr w:type="spellEnd"/>
      <w:r>
        <w:rPr>
          <w:lang w:val="de-DE"/>
        </w:rPr>
        <w:t xml:space="preserve"> mit 1500 Gästen in den </w:t>
      </w:r>
      <w:proofErr w:type="spellStart"/>
      <w:r>
        <w:rPr>
          <w:lang w:val="de-DE"/>
        </w:rPr>
        <w:t>Haupstädten</w:t>
      </w:r>
      <w:proofErr w:type="spellEnd"/>
      <w:r>
        <w:rPr>
          <w:lang w:val="de-DE"/>
        </w:rPr>
        <w:t xml:space="preserve">, in den Kleinstädten kommen rund 300, 400 Leute. Unser Highlight bisher war auf jeden Fall Paris, La </w:t>
      </w:r>
      <w:proofErr w:type="spellStart"/>
      <w:r>
        <w:rPr>
          <w:lang w:val="de-DE"/>
        </w:rPr>
        <w:t>Cigale</w:t>
      </w:r>
      <w:proofErr w:type="spellEnd"/>
      <w:r>
        <w:rPr>
          <w:lang w:val="de-DE"/>
        </w:rPr>
        <w:t xml:space="preserve">, das war ein schönes Konzert!“, erzählt Nils. </w:t>
      </w:r>
    </w:p>
    <w:p w14:paraId="60056A19" w14:textId="77777777" w:rsidR="002A3F60" w:rsidRDefault="002A3F60" w:rsidP="000D57DF">
      <w:pPr>
        <w:tabs>
          <w:tab w:val="left" w:pos="4710"/>
        </w:tabs>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31"/>
        <w:gridCol w:w="1249"/>
      </w:tblGrid>
      <w:tr w:rsidR="00D617E8" w:rsidRPr="00F377F0" w14:paraId="72BD9F92" w14:textId="77777777" w:rsidTr="002A3F60">
        <w:tc>
          <w:tcPr>
            <w:tcW w:w="6018" w:type="dxa"/>
          </w:tcPr>
          <w:p w14:paraId="18A3174C" w14:textId="156A5227" w:rsidR="00D617E8" w:rsidRDefault="009657C9" w:rsidP="00D617E8">
            <w:pPr>
              <w:pStyle w:val="Beschriftung"/>
              <w:rPr>
                <w:lang w:val="de-DE"/>
              </w:rPr>
            </w:pPr>
            <w:r>
              <w:rPr>
                <w:noProof/>
                <w:lang w:val="de-DE"/>
              </w:rPr>
              <w:lastRenderedPageBreak/>
              <w:drawing>
                <wp:inline distT="0" distB="0" distL="0" distR="0" wp14:anchorId="2ADE51E6" wp14:editId="1ABD5C19">
                  <wp:extent cx="4142630" cy="2766964"/>
                  <wp:effectExtent l="0" t="0" r="0" b="0"/>
                  <wp:docPr id="13662299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29998" name="Grafik 3"/>
                          <pic:cNvPicPr/>
                        </pic:nvPicPr>
                        <pic:blipFill>
                          <a:blip r:embed="rId12"/>
                          <a:stretch>
                            <a:fillRect/>
                          </a:stretch>
                        </pic:blipFill>
                        <pic:spPr>
                          <a:xfrm>
                            <a:off x="0" y="0"/>
                            <a:ext cx="4183263" cy="2794104"/>
                          </a:xfrm>
                          <a:prstGeom prst="rect">
                            <a:avLst/>
                          </a:prstGeom>
                        </pic:spPr>
                      </pic:pic>
                    </a:graphicData>
                  </a:graphic>
                </wp:inline>
              </w:drawing>
            </w:r>
          </w:p>
        </w:tc>
        <w:tc>
          <w:tcPr>
            <w:tcW w:w="1862" w:type="dxa"/>
          </w:tcPr>
          <w:p w14:paraId="43C18950" w14:textId="502B499C" w:rsidR="00D617E8" w:rsidRDefault="00D617E8" w:rsidP="00D617E8">
            <w:pPr>
              <w:pStyle w:val="Beschriftung"/>
              <w:rPr>
                <w:lang w:val="de-DE"/>
              </w:rPr>
            </w:pPr>
            <w:r>
              <w:rPr>
                <w:lang w:val="de-DE"/>
              </w:rPr>
              <w:t xml:space="preserve">Nils John am </w:t>
            </w:r>
            <w:proofErr w:type="spellStart"/>
            <w:r>
              <w:rPr>
                <w:lang w:val="de-DE"/>
              </w:rPr>
              <w:t>FoH</w:t>
            </w:r>
            <w:proofErr w:type="spellEnd"/>
            <w:r>
              <w:rPr>
                <w:lang w:val="de-DE"/>
              </w:rPr>
              <w:t xml:space="preserve">-Platz ist auch für den Monitor-Mix zuständig </w:t>
            </w:r>
          </w:p>
        </w:tc>
      </w:tr>
    </w:tbl>
    <w:p w14:paraId="143D93D1" w14:textId="77777777" w:rsidR="00D617E8" w:rsidRDefault="00D617E8" w:rsidP="000D57DF">
      <w:pPr>
        <w:tabs>
          <w:tab w:val="left" w:pos="4710"/>
        </w:tabs>
        <w:rPr>
          <w:lang w:val="de-DE"/>
        </w:rPr>
      </w:pPr>
    </w:p>
    <w:p w14:paraId="61B4E535" w14:textId="4873D50E" w:rsidR="00A47B73" w:rsidRPr="00865199" w:rsidRDefault="00A47B73" w:rsidP="00B00842">
      <w:pPr>
        <w:rPr>
          <w:b/>
          <w:bCs/>
          <w:lang w:val="de-DE"/>
        </w:rPr>
      </w:pPr>
      <w:r w:rsidRPr="00865199">
        <w:rPr>
          <w:b/>
          <w:bCs/>
          <w:lang w:val="de-DE"/>
        </w:rPr>
        <w:t>G</w:t>
      </w:r>
      <w:r w:rsidR="000F26FA" w:rsidRPr="00865199">
        <w:rPr>
          <w:b/>
          <w:bCs/>
          <w:lang w:val="de-DE"/>
        </w:rPr>
        <w:t xml:space="preserve">4 </w:t>
      </w:r>
      <w:proofErr w:type="spellStart"/>
      <w:r w:rsidR="000F26FA" w:rsidRPr="00865199">
        <w:rPr>
          <w:b/>
          <w:bCs/>
          <w:lang w:val="de-DE"/>
        </w:rPr>
        <w:t>meets</w:t>
      </w:r>
      <w:proofErr w:type="spellEnd"/>
      <w:r w:rsidR="000F26FA" w:rsidRPr="00865199">
        <w:rPr>
          <w:b/>
          <w:bCs/>
          <w:lang w:val="de-DE"/>
        </w:rPr>
        <w:t xml:space="preserve"> „G5“</w:t>
      </w:r>
    </w:p>
    <w:p w14:paraId="4AB8AC2C" w14:textId="1024525B" w:rsidR="00582E98" w:rsidRDefault="00FD02A4" w:rsidP="00B00842">
      <w:pPr>
        <w:rPr>
          <w:lang w:val="de-DE"/>
        </w:rPr>
      </w:pPr>
      <w:r>
        <w:rPr>
          <w:lang w:val="de-DE"/>
        </w:rPr>
        <w:t>„Als es mit den</w:t>
      </w:r>
      <w:r w:rsidR="00155736">
        <w:rPr>
          <w:lang w:val="de-DE"/>
        </w:rPr>
        <w:t xml:space="preserve"> Gigs losging, wurde der Band </w:t>
      </w:r>
      <w:proofErr w:type="spellStart"/>
      <w:r w:rsidR="00155736">
        <w:rPr>
          <w:lang w:val="de-DE"/>
        </w:rPr>
        <w:t>evolution</w:t>
      </w:r>
      <w:proofErr w:type="spellEnd"/>
      <w:r w:rsidR="00155736">
        <w:rPr>
          <w:lang w:val="de-DE"/>
        </w:rPr>
        <w:t xml:space="preserve"> </w:t>
      </w:r>
      <w:proofErr w:type="spellStart"/>
      <w:r w:rsidR="00155736">
        <w:rPr>
          <w:lang w:val="de-DE"/>
        </w:rPr>
        <w:t>wireless</w:t>
      </w:r>
      <w:proofErr w:type="spellEnd"/>
      <w:r w:rsidR="00155736">
        <w:rPr>
          <w:lang w:val="de-DE"/>
        </w:rPr>
        <w:t xml:space="preserve"> empfohlen“, </w:t>
      </w:r>
      <w:r w:rsidR="00DA754C">
        <w:rPr>
          <w:lang w:val="de-DE"/>
        </w:rPr>
        <w:t>fährt er fort</w:t>
      </w:r>
      <w:r w:rsidR="00155736">
        <w:rPr>
          <w:lang w:val="de-DE"/>
        </w:rPr>
        <w:t xml:space="preserve">. </w:t>
      </w:r>
      <w:r w:rsidR="00976F8F">
        <w:rPr>
          <w:lang w:val="de-DE"/>
        </w:rPr>
        <w:t xml:space="preserve">„Wir haben </w:t>
      </w:r>
      <w:r w:rsidR="00582E98">
        <w:rPr>
          <w:lang w:val="de-DE"/>
        </w:rPr>
        <w:t xml:space="preserve">damals mit zwei </w:t>
      </w:r>
      <w:r w:rsidR="008B6A96">
        <w:rPr>
          <w:lang w:val="de-DE"/>
        </w:rPr>
        <w:t xml:space="preserve">IEM </w:t>
      </w:r>
      <w:r w:rsidR="00582E98">
        <w:rPr>
          <w:lang w:val="de-DE"/>
        </w:rPr>
        <w:t>G4 Bodypacks angefangen. Seit diesem Jahr sind wir Sennheiser-</w:t>
      </w:r>
      <w:proofErr w:type="spellStart"/>
      <w:r w:rsidR="00582E98">
        <w:rPr>
          <w:lang w:val="de-DE"/>
        </w:rPr>
        <w:t>Endorser</w:t>
      </w:r>
      <w:proofErr w:type="spellEnd"/>
      <w:r w:rsidR="00582E98">
        <w:rPr>
          <w:lang w:val="de-DE"/>
        </w:rPr>
        <w:t xml:space="preserve"> und haben jetzt auch EW-DX im Tour-Setup.“ </w:t>
      </w:r>
      <w:r w:rsidR="008B6A96">
        <w:rPr>
          <w:lang w:val="de-DE"/>
        </w:rPr>
        <w:t>M</w:t>
      </w:r>
      <w:r w:rsidR="00582E98">
        <w:rPr>
          <w:lang w:val="de-DE"/>
        </w:rPr>
        <w:t xml:space="preserve">ikrofonseitig </w:t>
      </w:r>
      <w:r w:rsidR="008B6A96">
        <w:rPr>
          <w:lang w:val="de-DE"/>
        </w:rPr>
        <w:t xml:space="preserve">nutzt die Band </w:t>
      </w:r>
      <w:r w:rsidR="00582E98">
        <w:rPr>
          <w:lang w:val="de-DE"/>
        </w:rPr>
        <w:t xml:space="preserve">den EW-DX Vierkanal-Empfänger EM 4 Dante mit zwei Handsendern und zwei Instrumentensendern. </w:t>
      </w:r>
    </w:p>
    <w:p w14:paraId="2B173CA7" w14:textId="77777777" w:rsidR="00582E98" w:rsidRDefault="00582E98" w:rsidP="00B00842">
      <w:pPr>
        <w:rPr>
          <w:lang w:val="de-DE"/>
        </w:rPr>
      </w:pPr>
    </w:p>
    <w:p w14:paraId="6B1E92DA" w14:textId="5BE1BB01" w:rsidR="00D54B26" w:rsidRDefault="00C122A7" w:rsidP="00B00842">
      <w:pPr>
        <w:rPr>
          <w:lang w:val="de-DE"/>
        </w:rPr>
      </w:pPr>
      <w:r>
        <w:rPr>
          <w:lang w:val="de-DE"/>
        </w:rPr>
        <w:t>„</w:t>
      </w:r>
      <w:r w:rsidR="00865199">
        <w:rPr>
          <w:lang w:val="de-DE"/>
        </w:rPr>
        <w:t xml:space="preserve">Seit wir mit </w:t>
      </w:r>
      <w:r w:rsidR="008B6A96">
        <w:rPr>
          <w:lang w:val="de-DE"/>
        </w:rPr>
        <w:t xml:space="preserve">den </w:t>
      </w:r>
      <w:proofErr w:type="spellStart"/>
      <w:r w:rsidR="00865199">
        <w:rPr>
          <w:lang w:val="de-DE"/>
        </w:rPr>
        <w:t>evolution</w:t>
      </w:r>
      <w:proofErr w:type="spellEnd"/>
      <w:r w:rsidR="00865199">
        <w:rPr>
          <w:lang w:val="de-DE"/>
        </w:rPr>
        <w:t xml:space="preserve"> </w:t>
      </w:r>
      <w:proofErr w:type="spellStart"/>
      <w:r w:rsidR="00865199">
        <w:rPr>
          <w:lang w:val="de-DE"/>
        </w:rPr>
        <w:t>wireless</w:t>
      </w:r>
      <w:proofErr w:type="spellEnd"/>
      <w:r w:rsidR="00865199">
        <w:rPr>
          <w:lang w:val="de-DE"/>
        </w:rPr>
        <w:t xml:space="preserve"> </w:t>
      </w:r>
      <w:r w:rsidR="008B6A96">
        <w:rPr>
          <w:lang w:val="de-DE"/>
        </w:rPr>
        <w:t>G4 In-</w:t>
      </w:r>
      <w:proofErr w:type="spellStart"/>
      <w:r w:rsidR="008B6A96">
        <w:rPr>
          <w:lang w:val="de-DE"/>
        </w:rPr>
        <w:t>Ears</w:t>
      </w:r>
      <w:proofErr w:type="spellEnd"/>
      <w:r w:rsidR="008B6A96">
        <w:rPr>
          <w:lang w:val="de-DE"/>
        </w:rPr>
        <w:t xml:space="preserve"> </w:t>
      </w:r>
      <w:r w:rsidR="00865199">
        <w:rPr>
          <w:lang w:val="de-DE"/>
        </w:rPr>
        <w:t>arbeiten, h</w:t>
      </w:r>
      <w:r>
        <w:rPr>
          <w:lang w:val="de-DE"/>
        </w:rPr>
        <w:t xml:space="preserve">atten </w:t>
      </w:r>
      <w:r w:rsidR="008B6A96">
        <w:rPr>
          <w:lang w:val="de-DE"/>
        </w:rPr>
        <w:t xml:space="preserve">wir </w:t>
      </w:r>
      <w:r>
        <w:rPr>
          <w:lang w:val="de-DE"/>
        </w:rPr>
        <w:t>noch nie irgendwelc</w:t>
      </w:r>
      <w:r w:rsidR="00DC6867">
        <w:rPr>
          <w:lang w:val="de-DE"/>
        </w:rPr>
        <w:t>he</w:t>
      </w:r>
      <w:r>
        <w:rPr>
          <w:lang w:val="de-DE"/>
        </w:rPr>
        <w:t xml:space="preserve"> </w:t>
      </w:r>
      <w:r w:rsidR="00DC6867">
        <w:rPr>
          <w:lang w:val="de-DE"/>
        </w:rPr>
        <w:t>P</w:t>
      </w:r>
      <w:r>
        <w:rPr>
          <w:lang w:val="de-DE"/>
        </w:rPr>
        <w:t xml:space="preserve">robleme oder Aussetzer, und ich empfinde </w:t>
      </w:r>
      <w:r w:rsidR="000F26FA">
        <w:rPr>
          <w:lang w:val="de-DE"/>
        </w:rPr>
        <w:t xml:space="preserve">den </w:t>
      </w:r>
      <w:r>
        <w:rPr>
          <w:lang w:val="de-DE"/>
        </w:rPr>
        <w:t>S</w:t>
      </w:r>
      <w:r w:rsidR="000F26FA">
        <w:rPr>
          <w:lang w:val="de-DE"/>
        </w:rPr>
        <w:t>ound als sehr natürlich</w:t>
      </w:r>
      <w:r>
        <w:rPr>
          <w:lang w:val="de-DE"/>
        </w:rPr>
        <w:t>. Da</w:t>
      </w:r>
      <w:r w:rsidR="00D54B26">
        <w:rPr>
          <w:lang w:val="de-DE"/>
        </w:rPr>
        <w:t>rauf</w:t>
      </w:r>
      <w:r>
        <w:rPr>
          <w:lang w:val="de-DE"/>
        </w:rPr>
        <w:t xml:space="preserve"> legt man bei </w:t>
      </w:r>
      <w:r w:rsidR="000F26FA">
        <w:rPr>
          <w:lang w:val="de-DE"/>
        </w:rPr>
        <w:t>Musikern, die ihre Instrumente beherrschen</w:t>
      </w:r>
      <w:r>
        <w:rPr>
          <w:lang w:val="de-DE"/>
        </w:rPr>
        <w:t xml:space="preserve">, </w:t>
      </w:r>
      <w:r w:rsidR="000F26FA">
        <w:rPr>
          <w:lang w:val="de-DE"/>
        </w:rPr>
        <w:t xml:space="preserve">viel </w:t>
      </w:r>
      <w:r>
        <w:rPr>
          <w:lang w:val="de-DE"/>
        </w:rPr>
        <w:t>W</w:t>
      </w:r>
      <w:r w:rsidR="000F26FA">
        <w:rPr>
          <w:lang w:val="de-DE"/>
        </w:rPr>
        <w:t>ert, vor allem weil die Jungs auch sehr audiophil sind</w:t>
      </w:r>
      <w:r>
        <w:rPr>
          <w:lang w:val="de-DE"/>
        </w:rPr>
        <w:t>. Wenn ich da nur ein bisschen was am</w:t>
      </w:r>
      <w:r w:rsidR="008B6A96">
        <w:rPr>
          <w:lang w:val="de-DE"/>
        </w:rPr>
        <w:t xml:space="preserve"> </w:t>
      </w:r>
      <w:r w:rsidR="00B712D7">
        <w:rPr>
          <w:lang w:val="de-DE"/>
        </w:rPr>
        <w:t>T</w:t>
      </w:r>
      <w:r w:rsidR="008B6A96">
        <w:rPr>
          <w:lang w:val="de-DE"/>
        </w:rPr>
        <w:t xml:space="preserve">hreshold </w:t>
      </w:r>
      <w:r w:rsidR="00D54B26">
        <w:rPr>
          <w:lang w:val="de-DE"/>
        </w:rPr>
        <w:t xml:space="preserve">für den Kompressor </w:t>
      </w:r>
      <w:r w:rsidR="008B6A96">
        <w:rPr>
          <w:lang w:val="de-DE"/>
        </w:rPr>
        <w:t>oder</w:t>
      </w:r>
      <w:r>
        <w:rPr>
          <w:lang w:val="de-DE"/>
        </w:rPr>
        <w:t xml:space="preserve"> </w:t>
      </w:r>
      <w:r w:rsidR="00D54B26">
        <w:rPr>
          <w:lang w:val="de-DE"/>
        </w:rPr>
        <w:t xml:space="preserve">am </w:t>
      </w:r>
      <w:r>
        <w:rPr>
          <w:lang w:val="de-DE"/>
        </w:rPr>
        <w:t>EQ verändere, merken die beiden das sofort.</w:t>
      </w:r>
      <w:r w:rsidR="00865199">
        <w:rPr>
          <w:lang w:val="de-DE"/>
        </w:rPr>
        <w:t xml:space="preserve">“ </w:t>
      </w:r>
    </w:p>
    <w:p w14:paraId="58F618E8" w14:textId="77777777" w:rsidR="00D54B26" w:rsidRDefault="00D54B26" w:rsidP="00B0084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42"/>
        <w:gridCol w:w="5038"/>
      </w:tblGrid>
      <w:tr w:rsidR="00104A25" w14:paraId="2E5466EA" w14:textId="77777777" w:rsidTr="003672A9">
        <w:tc>
          <w:tcPr>
            <w:tcW w:w="3935" w:type="dxa"/>
          </w:tcPr>
          <w:p w14:paraId="29E495B4" w14:textId="0798841F" w:rsidR="00104A25" w:rsidRPr="003672A9" w:rsidRDefault="00D51090" w:rsidP="003672A9">
            <w:pPr>
              <w:pStyle w:val="Beschriftung"/>
              <w:rPr>
                <w:lang w:val="de-DE"/>
              </w:rPr>
            </w:pPr>
            <w:r w:rsidRPr="004F5A3A">
              <w:rPr>
                <w:lang w:val="de-DE"/>
              </w:rPr>
              <w:t xml:space="preserve">G4 </w:t>
            </w:r>
            <w:proofErr w:type="spellStart"/>
            <w:r w:rsidRPr="004F5A3A">
              <w:rPr>
                <w:lang w:val="de-DE"/>
              </w:rPr>
              <w:t>meets</w:t>
            </w:r>
            <w:proofErr w:type="spellEnd"/>
            <w:r w:rsidRPr="004F5A3A">
              <w:rPr>
                <w:lang w:val="de-DE"/>
              </w:rPr>
              <w:t xml:space="preserve"> „G5“</w:t>
            </w:r>
            <w:r w:rsidR="003C2E02">
              <w:rPr>
                <w:lang w:val="de-DE"/>
              </w:rPr>
              <w:t xml:space="preserve">: </w:t>
            </w:r>
            <w:r w:rsidR="003672A9" w:rsidRPr="003672A9">
              <w:rPr>
                <w:lang w:val="de-DE"/>
              </w:rPr>
              <w:t xml:space="preserve">Die </w:t>
            </w:r>
            <w:proofErr w:type="spellStart"/>
            <w:r w:rsidR="003672A9" w:rsidRPr="003672A9">
              <w:rPr>
                <w:lang w:val="de-DE"/>
              </w:rPr>
              <w:t>evolution</w:t>
            </w:r>
            <w:proofErr w:type="spellEnd"/>
            <w:r w:rsidR="003672A9" w:rsidRPr="003672A9">
              <w:rPr>
                <w:lang w:val="de-DE"/>
              </w:rPr>
              <w:t xml:space="preserve"> wireless G4 IEM Bodypacks und die </w:t>
            </w:r>
            <w:r w:rsidR="003672A9">
              <w:rPr>
                <w:lang w:val="de-DE"/>
              </w:rPr>
              <w:t>beiden EW-DX Handsender</w:t>
            </w:r>
          </w:p>
        </w:tc>
        <w:tc>
          <w:tcPr>
            <w:tcW w:w="3935" w:type="dxa"/>
          </w:tcPr>
          <w:p w14:paraId="414FD2BD" w14:textId="78C7DB9E" w:rsidR="00104A25" w:rsidRDefault="003672A9" w:rsidP="003672A9">
            <w:pPr>
              <w:pStyle w:val="Beschriftung"/>
              <w:rPr>
                <w:lang w:val="de-DE"/>
              </w:rPr>
            </w:pPr>
            <w:r>
              <w:rPr>
                <w:noProof/>
                <w:lang w:val="de-DE"/>
              </w:rPr>
              <w:drawing>
                <wp:inline distT="0" distB="0" distL="0" distR="0" wp14:anchorId="26413D34" wp14:editId="3F4FF696">
                  <wp:extent cx="3130880" cy="2091193"/>
                  <wp:effectExtent l="0" t="0" r="0" b="4445"/>
                  <wp:docPr id="154562582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25822" name="Grafik 2"/>
                          <pic:cNvPicPr/>
                        </pic:nvPicPr>
                        <pic:blipFill>
                          <a:blip r:embed="rId13"/>
                          <a:stretch>
                            <a:fillRect/>
                          </a:stretch>
                        </pic:blipFill>
                        <pic:spPr>
                          <a:xfrm>
                            <a:off x="0" y="0"/>
                            <a:ext cx="3149538" cy="2103655"/>
                          </a:xfrm>
                          <a:prstGeom prst="rect">
                            <a:avLst/>
                          </a:prstGeom>
                        </pic:spPr>
                      </pic:pic>
                    </a:graphicData>
                  </a:graphic>
                </wp:inline>
              </w:drawing>
            </w:r>
          </w:p>
        </w:tc>
      </w:tr>
    </w:tbl>
    <w:p w14:paraId="688AEC0C" w14:textId="77777777" w:rsidR="00104A25" w:rsidRDefault="00104A25" w:rsidP="00B00842">
      <w:pPr>
        <w:rPr>
          <w:lang w:val="de-DE"/>
        </w:rPr>
      </w:pPr>
    </w:p>
    <w:p w14:paraId="63F2B89B" w14:textId="034A4754" w:rsidR="007006FF" w:rsidRDefault="00D54B26" w:rsidP="00B00842">
      <w:pPr>
        <w:rPr>
          <w:lang w:val="de-DE"/>
        </w:rPr>
      </w:pPr>
      <w:r>
        <w:rPr>
          <w:lang w:val="de-DE"/>
        </w:rPr>
        <w:lastRenderedPageBreak/>
        <w:t>Mit dem IEM-System im A-Band ist Nils auf der internationalen Tour bestens zurechtgekommen</w:t>
      </w:r>
      <w:r w:rsidR="00663380">
        <w:rPr>
          <w:lang w:val="de-DE"/>
        </w:rPr>
        <w:t xml:space="preserve"> und </w:t>
      </w:r>
      <w:r w:rsidR="00912107">
        <w:rPr>
          <w:lang w:val="de-DE"/>
        </w:rPr>
        <w:t>weiß</w:t>
      </w:r>
      <w:r>
        <w:rPr>
          <w:lang w:val="de-DE"/>
        </w:rPr>
        <w:t xml:space="preserve"> </w:t>
      </w:r>
      <w:r w:rsidR="00663380">
        <w:rPr>
          <w:lang w:val="de-DE"/>
        </w:rPr>
        <w:t xml:space="preserve">dessen Zuverlässigkeit zu </w:t>
      </w:r>
      <w:r w:rsidR="00912107">
        <w:rPr>
          <w:lang w:val="de-DE"/>
        </w:rPr>
        <w:t>schätzen</w:t>
      </w:r>
      <w:r w:rsidR="00663380">
        <w:rPr>
          <w:lang w:val="de-DE"/>
        </w:rPr>
        <w:t xml:space="preserve">: </w:t>
      </w:r>
      <w:r>
        <w:rPr>
          <w:lang w:val="de-DE"/>
        </w:rPr>
        <w:t>„</w:t>
      </w:r>
      <w:r w:rsidR="00E80E67">
        <w:rPr>
          <w:lang w:val="de-DE"/>
        </w:rPr>
        <w:t>Gerade im Live-Business können viele Dinge auf einmal passieren</w:t>
      </w:r>
      <w:r w:rsidR="004C1D5E">
        <w:rPr>
          <w:lang w:val="de-DE"/>
        </w:rPr>
        <w:t>. D</w:t>
      </w:r>
      <w:r w:rsidR="00E80E67">
        <w:rPr>
          <w:lang w:val="de-DE"/>
        </w:rPr>
        <w:t xml:space="preserve">a einen Programmpunkt weniger zu haben auf der Liste, eine Sorge weniger, </w:t>
      </w:r>
      <w:r>
        <w:rPr>
          <w:lang w:val="de-DE"/>
        </w:rPr>
        <w:t>ist sehr sinnvoll. E</w:t>
      </w:r>
      <w:r w:rsidR="00E80E67">
        <w:rPr>
          <w:lang w:val="de-DE"/>
        </w:rPr>
        <w:t>in System zu haben, auf das man sich verlassen kann</w:t>
      </w:r>
      <w:r>
        <w:rPr>
          <w:lang w:val="de-DE"/>
        </w:rPr>
        <w:t>,</w:t>
      </w:r>
      <w:r w:rsidR="00E80E67">
        <w:rPr>
          <w:lang w:val="de-DE"/>
        </w:rPr>
        <w:t xml:space="preserve"> ist einfach nur super.</w:t>
      </w:r>
      <w:r w:rsidR="00663380">
        <w:rPr>
          <w:lang w:val="de-DE"/>
        </w:rPr>
        <w:t xml:space="preserve"> </w:t>
      </w:r>
      <w:r w:rsidR="00912107">
        <w:rPr>
          <w:lang w:val="de-DE"/>
        </w:rPr>
        <w:t xml:space="preserve">Die </w:t>
      </w:r>
      <w:r w:rsidR="00E80E67">
        <w:rPr>
          <w:lang w:val="de-DE"/>
        </w:rPr>
        <w:t>Bodypacks</w:t>
      </w:r>
      <w:r w:rsidR="003B20CD">
        <w:rPr>
          <w:lang w:val="de-DE"/>
        </w:rPr>
        <w:t xml:space="preserve"> </w:t>
      </w:r>
      <w:r w:rsidR="00912107">
        <w:rPr>
          <w:lang w:val="de-DE"/>
        </w:rPr>
        <w:t>sehen</w:t>
      </w:r>
      <w:r w:rsidR="003B20CD" w:rsidRPr="003B20CD">
        <w:rPr>
          <w:lang w:val="de-DE"/>
        </w:rPr>
        <w:t xml:space="preserve"> </w:t>
      </w:r>
      <w:r w:rsidR="003B20CD">
        <w:rPr>
          <w:lang w:val="de-DE"/>
        </w:rPr>
        <w:t>nach fast drei Jahren</w:t>
      </w:r>
      <w:r w:rsidR="00E80E67">
        <w:rPr>
          <w:lang w:val="de-DE"/>
        </w:rPr>
        <w:t xml:space="preserve"> noch aus wie neu</w:t>
      </w:r>
      <w:r w:rsidR="00663380">
        <w:rPr>
          <w:lang w:val="de-DE"/>
        </w:rPr>
        <w:t>, d</w:t>
      </w:r>
      <w:r w:rsidR="00F340DF">
        <w:rPr>
          <w:lang w:val="de-DE"/>
        </w:rPr>
        <w:t xml:space="preserve">ie dürfen auch mal runterfallen, da sind wir zufrieden mit dem Handling und wie die gebaut sind, der </w:t>
      </w:r>
      <w:proofErr w:type="spellStart"/>
      <w:r w:rsidR="00F340DF">
        <w:rPr>
          <w:lang w:val="de-DE"/>
        </w:rPr>
        <w:t>Durability</w:t>
      </w:r>
      <w:proofErr w:type="spellEnd"/>
      <w:r w:rsidR="00F340DF">
        <w:rPr>
          <w:lang w:val="de-DE"/>
        </w:rPr>
        <w:t xml:space="preserve">. </w:t>
      </w:r>
      <w:r w:rsidR="003B20CD">
        <w:rPr>
          <w:lang w:val="de-DE"/>
        </w:rPr>
        <w:t>Krass ist auch die Akkulaufzeit.“</w:t>
      </w:r>
    </w:p>
    <w:p w14:paraId="68C60E91" w14:textId="77777777" w:rsidR="00D51090" w:rsidRDefault="00D51090" w:rsidP="00B00842">
      <w:pPr>
        <w:rPr>
          <w:sz w:val="15"/>
          <w:lang w:val="de-DE"/>
        </w:rPr>
      </w:pPr>
    </w:p>
    <w:p w14:paraId="2CB02E0F" w14:textId="3474329A" w:rsidR="003B20CD" w:rsidRPr="00E17B37" w:rsidRDefault="00E17B37" w:rsidP="00B00842">
      <w:pPr>
        <w:rPr>
          <w:b/>
          <w:bCs/>
          <w:lang w:val="de-DE"/>
        </w:rPr>
      </w:pPr>
      <w:r w:rsidRPr="00E17B37">
        <w:rPr>
          <w:b/>
          <w:bCs/>
          <w:lang w:val="de-DE"/>
        </w:rPr>
        <w:t>Analog</w:t>
      </w:r>
      <w:r>
        <w:rPr>
          <w:b/>
          <w:bCs/>
          <w:lang w:val="de-DE"/>
        </w:rPr>
        <w:t>/</w:t>
      </w:r>
      <w:r w:rsidRPr="00E17B37">
        <w:rPr>
          <w:b/>
          <w:bCs/>
          <w:lang w:val="de-DE"/>
        </w:rPr>
        <w:t>digital</w:t>
      </w:r>
      <w:r>
        <w:rPr>
          <w:b/>
          <w:bCs/>
          <w:lang w:val="de-DE"/>
        </w:rPr>
        <w:t xml:space="preserve"> und warum auf Tour jede Sekunde zählt</w:t>
      </w:r>
    </w:p>
    <w:p w14:paraId="76EB6D00" w14:textId="60F63CCB" w:rsidR="00E17B37" w:rsidRDefault="00E17B37" w:rsidP="00E17B37">
      <w:pPr>
        <w:rPr>
          <w:lang w:val="de-DE"/>
        </w:rPr>
      </w:pPr>
      <w:r>
        <w:rPr>
          <w:lang w:val="de-DE"/>
        </w:rPr>
        <w:t>Zu den analogen G4 In-</w:t>
      </w:r>
      <w:proofErr w:type="spellStart"/>
      <w:r>
        <w:rPr>
          <w:lang w:val="de-DE"/>
        </w:rPr>
        <w:t>Ears</w:t>
      </w:r>
      <w:proofErr w:type="spellEnd"/>
      <w:r>
        <w:rPr>
          <w:lang w:val="de-DE"/>
        </w:rPr>
        <w:t xml:space="preserve"> gesellen sich die digitalen Mikrofonkanäle der EW-DX-Serie. „Ich bin ein bisschen von der neueren Generation und kriege die </w:t>
      </w:r>
      <w:proofErr w:type="spellStart"/>
      <w:r>
        <w:rPr>
          <w:lang w:val="de-DE"/>
        </w:rPr>
        <w:t>Gespäche</w:t>
      </w:r>
      <w:proofErr w:type="spellEnd"/>
      <w:r>
        <w:rPr>
          <w:lang w:val="de-DE"/>
        </w:rPr>
        <w:t xml:space="preserve"> um digital und analog immer noch mal mit, gerade auch im Studio</w:t>
      </w:r>
      <w:r w:rsidR="00EB411B">
        <w:rPr>
          <w:lang w:val="de-DE"/>
        </w:rPr>
        <w:t xml:space="preserve">. </w:t>
      </w:r>
      <w:r>
        <w:rPr>
          <w:lang w:val="de-DE"/>
        </w:rPr>
        <w:t xml:space="preserve">Klar freue ich mich immer noch über einen gut klingenden analogen </w:t>
      </w:r>
      <w:proofErr w:type="spellStart"/>
      <w:r>
        <w:rPr>
          <w:lang w:val="de-DE"/>
        </w:rPr>
        <w:t>Preamp</w:t>
      </w:r>
      <w:proofErr w:type="spellEnd"/>
      <w:r>
        <w:rPr>
          <w:lang w:val="de-DE"/>
        </w:rPr>
        <w:t>, aber in der Live-Technik sehe ich da kein Problem.“</w:t>
      </w:r>
    </w:p>
    <w:p w14:paraId="4CD917B3" w14:textId="77777777" w:rsidR="004F5A3A" w:rsidRDefault="004F5A3A" w:rsidP="004F5A3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68"/>
        <w:gridCol w:w="1712"/>
      </w:tblGrid>
      <w:tr w:rsidR="00D51090" w:rsidRPr="00F377F0" w14:paraId="3FDCED4F" w14:textId="77777777" w:rsidTr="00D23628">
        <w:tc>
          <w:tcPr>
            <w:tcW w:w="5245" w:type="dxa"/>
          </w:tcPr>
          <w:p w14:paraId="7CCCCE6F" w14:textId="77777777" w:rsidR="00912107" w:rsidRDefault="00912107" w:rsidP="007F6281">
            <w:pPr>
              <w:pStyle w:val="Beschriftung"/>
              <w:rPr>
                <w:lang w:val="de-DE"/>
              </w:rPr>
            </w:pPr>
            <w:r>
              <w:rPr>
                <w:noProof/>
                <w:lang w:val="de-DE"/>
              </w:rPr>
              <w:drawing>
                <wp:inline distT="0" distB="0" distL="0" distR="0" wp14:anchorId="2D0AC2F0" wp14:editId="2C23AA40">
                  <wp:extent cx="3840480" cy="2565150"/>
                  <wp:effectExtent l="0" t="0" r="7620" b="6985"/>
                  <wp:docPr id="67081498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14987" name="Grafik 5"/>
                          <pic:cNvPicPr/>
                        </pic:nvPicPr>
                        <pic:blipFill>
                          <a:blip r:embed="rId14"/>
                          <a:stretch>
                            <a:fillRect/>
                          </a:stretch>
                        </pic:blipFill>
                        <pic:spPr>
                          <a:xfrm>
                            <a:off x="0" y="0"/>
                            <a:ext cx="3856730" cy="2576004"/>
                          </a:xfrm>
                          <a:prstGeom prst="rect">
                            <a:avLst/>
                          </a:prstGeom>
                        </pic:spPr>
                      </pic:pic>
                    </a:graphicData>
                  </a:graphic>
                </wp:inline>
              </w:drawing>
            </w:r>
          </w:p>
        </w:tc>
        <w:tc>
          <w:tcPr>
            <w:tcW w:w="2635" w:type="dxa"/>
          </w:tcPr>
          <w:p w14:paraId="58188616" w14:textId="035AD590" w:rsidR="00912107" w:rsidRDefault="00912107" w:rsidP="007F6281">
            <w:pPr>
              <w:pStyle w:val="Beschriftung"/>
              <w:rPr>
                <w:lang w:val="de-DE"/>
              </w:rPr>
            </w:pPr>
            <w:r>
              <w:rPr>
                <w:lang w:val="de-DE"/>
              </w:rPr>
              <w:t xml:space="preserve">Sänger Joscha Becker mit Handsender EW-DX SKM. Er spielt ein Nord Keyboard und zwei Synthesizer </w:t>
            </w:r>
          </w:p>
        </w:tc>
      </w:tr>
    </w:tbl>
    <w:p w14:paraId="2F56B7E3" w14:textId="77777777" w:rsidR="00912107" w:rsidRDefault="00912107" w:rsidP="00912107">
      <w:pPr>
        <w:rPr>
          <w:lang w:val="de-DE"/>
        </w:rPr>
      </w:pPr>
    </w:p>
    <w:p w14:paraId="2CD94CB8" w14:textId="404C98AD" w:rsidR="00912107" w:rsidRDefault="00912107" w:rsidP="00912107">
      <w:pPr>
        <w:rPr>
          <w:lang w:val="de-DE"/>
        </w:rPr>
      </w:pPr>
      <w:r>
        <w:rPr>
          <w:lang w:val="de-DE"/>
        </w:rPr>
        <w:t xml:space="preserve">Die Frequenzplanung ist für Nils zum Glück noch sehr überschaubar: „Bei unserer Truppe sind ja nur drei Musiker auf der Bühne, und vor allem beim EW-DX EM 4 ist mir aufgefallen, dass der Scan sehr schnell geht, und sich dann auch alle vier Channels einfach belegen lassen – auch bei allen Gigs in anderen Ländern ohne Probleme. Einen Scan gemacht oder einfach mit den örtlichen Technikern abgesprochen, fertig. Wenn es ums </w:t>
      </w:r>
      <w:proofErr w:type="spellStart"/>
      <w:r>
        <w:rPr>
          <w:lang w:val="de-DE"/>
        </w:rPr>
        <w:t>Sync‘en</w:t>
      </w:r>
      <w:proofErr w:type="spellEnd"/>
      <w:r>
        <w:rPr>
          <w:lang w:val="de-DE"/>
        </w:rPr>
        <w:t xml:space="preserve"> geht, finde ich sehr </w:t>
      </w:r>
      <w:proofErr w:type="gramStart"/>
      <w:r>
        <w:rPr>
          <w:lang w:val="de-DE"/>
        </w:rPr>
        <w:t>toll</w:t>
      </w:r>
      <w:proofErr w:type="gramEnd"/>
      <w:r>
        <w:rPr>
          <w:lang w:val="de-DE"/>
        </w:rPr>
        <w:t xml:space="preserve">, dass man die Geräte einfach </w:t>
      </w:r>
      <w:proofErr w:type="gramStart"/>
      <w:r>
        <w:rPr>
          <w:lang w:val="de-DE"/>
        </w:rPr>
        <w:t>da lassen</w:t>
      </w:r>
      <w:proofErr w:type="gramEnd"/>
      <w:r>
        <w:rPr>
          <w:lang w:val="de-DE"/>
        </w:rPr>
        <w:t xml:space="preserve"> kann, wo sie sind, und nicht mehr vor den Receiver halten muss. Bevor man auf Tour geht, ist eine der Prioritäten, alles so zu machen, dass man Zeit spart, jede Sekunde zählt. Und die Sender abmachen und noch mal vors Gerät bringen – das ist eine unnötige Minute.“ </w:t>
      </w:r>
    </w:p>
    <w:p w14:paraId="1988B815" w14:textId="77777777" w:rsidR="00912107" w:rsidRDefault="00912107" w:rsidP="0091210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843"/>
        <w:gridCol w:w="6037"/>
      </w:tblGrid>
      <w:tr w:rsidR="00C572AE" w14:paraId="34FDC9B7" w14:textId="77777777" w:rsidTr="00D51090">
        <w:tc>
          <w:tcPr>
            <w:tcW w:w="1843" w:type="dxa"/>
          </w:tcPr>
          <w:p w14:paraId="30779BC3" w14:textId="1E8B5720" w:rsidR="00C572AE" w:rsidRDefault="009657C9" w:rsidP="009657C9">
            <w:pPr>
              <w:pStyle w:val="Beschriftung"/>
              <w:rPr>
                <w:lang w:val="de-DE"/>
              </w:rPr>
            </w:pPr>
            <w:r>
              <w:rPr>
                <w:lang w:val="de-DE"/>
              </w:rPr>
              <w:t>Finn Gronemeyer ist mit analogem In-Ear und digitaler Gitarrenstrecke unterwegs</w:t>
            </w:r>
          </w:p>
        </w:tc>
        <w:tc>
          <w:tcPr>
            <w:tcW w:w="6037" w:type="dxa"/>
          </w:tcPr>
          <w:p w14:paraId="779F4A99" w14:textId="46EB7E03" w:rsidR="00C572AE" w:rsidRDefault="009657C9" w:rsidP="009657C9">
            <w:pPr>
              <w:pStyle w:val="Beschriftung"/>
              <w:rPr>
                <w:lang w:val="de-DE"/>
              </w:rPr>
            </w:pPr>
            <w:r>
              <w:rPr>
                <w:noProof/>
                <w:lang w:val="de-DE"/>
              </w:rPr>
              <w:drawing>
                <wp:inline distT="0" distB="0" distL="0" distR="0" wp14:anchorId="534E24FC" wp14:editId="5BA66F2F">
                  <wp:extent cx="3714202" cy="2480807"/>
                  <wp:effectExtent l="0" t="0" r="635" b="0"/>
                  <wp:docPr id="73903869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38695" name="Grafik 4"/>
                          <pic:cNvPicPr/>
                        </pic:nvPicPr>
                        <pic:blipFill>
                          <a:blip r:embed="rId15"/>
                          <a:stretch>
                            <a:fillRect/>
                          </a:stretch>
                        </pic:blipFill>
                        <pic:spPr>
                          <a:xfrm>
                            <a:off x="0" y="0"/>
                            <a:ext cx="3718500" cy="2483678"/>
                          </a:xfrm>
                          <a:prstGeom prst="rect">
                            <a:avLst/>
                          </a:prstGeom>
                        </pic:spPr>
                      </pic:pic>
                    </a:graphicData>
                  </a:graphic>
                </wp:inline>
              </w:drawing>
            </w:r>
          </w:p>
        </w:tc>
      </w:tr>
    </w:tbl>
    <w:p w14:paraId="3993F1C2" w14:textId="77777777" w:rsidR="00912107" w:rsidRDefault="00912107" w:rsidP="00912107">
      <w:pPr>
        <w:rPr>
          <w:lang w:val="de-DE"/>
        </w:rPr>
      </w:pPr>
    </w:p>
    <w:p w14:paraId="14C0B766" w14:textId="35F8333E" w:rsidR="00912107" w:rsidRDefault="00912107" w:rsidP="00912107">
      <w:pPr>
        <w:rPr>
          <w:lang w:val="de-DE"/>
        </w:rPr>
      </w:pPr>
      <w:r>
        <w:rPr>
          <w:lang w:val="de-DE"/>
        </w:rPr>
        <w:t>Ob sein Job grundsätzlich mit viel Zeitdruck verbunden ist? „Ja, würde ich schon sagen. In einigen Ländern oder bei einigen Locations ist mir aufgefallen, dass die Get-Ins gar nicht kennen, das heißt, man darf erst um 14:00 rein, dann ist teilweise schon um 18:00 Doors, da muss jeder Handgriff sitzen, da muss alles schnell gehen. Also muss ich mich auf das Schlimmste vorbereiten, aber es gibt auch gemütliche Tage</w:t>
      </w:r>
      <w:r w:rsidR="003C2E02">
        <w:rPr>
          <w:lang w:val="de-DE"/>
        </w:rPr>
        <w:t>.</w:t>
      </w:r>
      <w:r>
        <w:rPr>
          <w:lang w:val="de-DE"/>
        </w:rPr>
        <w:t xml:space="preserve"> Manchmal muss man auch Dinge weglassen, zum Beispiel hatte ich einmal schlicht keine Zeit mehr, noch Crowd-Mikrofone für die Musiker aufzustellen. Aber letztendlich ist es eine Show </w:t>
      </w:r>
      <w:r w:rsidR="005F7161">
        <w:rPr>
          <w:lang w:val="de-DE"/>
        </w:rPr>
        <w:t>für unsere</w:t>
      </w:r>
      <w:r>
        <w:rPr>
          <w:lang w:val="de-DE"/>
        </w:rPr>
        <w:t xml:space="preserve"> Gäst</w:t>
      </w:r>
      <w:r w:rsidR="005F7161">
        <w:rPr>
          <w:lang w:val="de-DE"/>
        </w:rPr>
        <w:t>e,</w:t>
      </w:r>
      <w:r>
        <w:rPr>
          <w:lang w:val="de-DE"/>
        </w:rPr>
        <w:t xml:space="preserve"> und es funktioniert auch </w:t>
      </w:r>
      <w:r w:rsidR="00315285">
        <w:rPr>
          <w:lang w:val="de-DE"/>
        </w:rPr>
        <w:t>ohne</w:t>
      </w:r>
      <w:r>
        <w:rPr>
          <w:lang w:val="de-DE"/>
        </w:rPr>
        <w:t xml:space="preserve">, wenn nicht gerade ein Live-Recording geplant ist.“ </w:t>
      </w:r>
    </w:p>
    <w:p w14:paraId="35B09F8E" w14:textId="77777777" w:rsidR="004F5A3A" w:rsidRDefault="004F5A3A" w:rsidP="00B00842">
      <w:pPr>
        <w:rPr>
          <w:lang w:val="de-DE"/>
        </w:rPr>
      </w:pPr>
    </w:p>
    <w:p w14:paraId="5918550C" w14:textId="33572CBD" w:rsidR="00912107" w:rsidRDefault="00912107" w:rsidP="00B00842">
      <w:pPr>
        <w:rPr>
          <w:lang w:val="de-DE"/>
        </w:rPr>
      </w:pPr>
      <w:r>
        <w:rPr>
          <w:noProof/>
          <w:lang w:val="de-DE"/>
        </w:rPr>
        <w:drawing>
          <wp:inline distT="0" distB="0" distL="0" distR="0" wp14:anchorId="325C12FF" wp14:editId="096AF7C8">
            <wp:extent cx="4898004" cy="2673575"/>
            <wp:effectExtent l="0" t="0" r="0" b="0"/>
            <wp:docPr id="11824550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55087" name="Grafik 1"/>
                    <pic:cNvPicPr/>
                  </pic:nvPicPr>
                  <pic:blipFill rotWithShape="1">
                    <a:blip r:embed="rId16"/>
                    <a:srcRect t="10676" b="7600"/>
                    <a:stretch/>
                  </pic:blipFill>
                  <pic:spPr bwMode="auto">
                    <a:xfrm>
                      <a:off x="0" y="0"/>
                      <a:ext cx="4907418" cy="2678713"/>
                    </a:xfrm>
                    <a:prstGeom prst="rect">
                      <a:avLst/>
                    </a:prstGeom>
                    <a:ln>
                      <a:noFill/>
                    </a:ln>
                    <a:extLst>
                      <a:ext uri="{53640926-AAD7-44D8-BBD7-CCE9431645EC}">
                        <a14:shadowObscured xmlns:a14="http://schemas.microsoft.com/office/drawing/2010/main"/>
                      </a:ext>
                    </a:extLst>
                  </pic:spPr>
                </pic:pic>
              </a:graphicData>
            </a:graphic>
          </wp:inline>
        </w:drawing>
      </w:r>
    </w:p>
    <w:p w14:paraId="7E4AE007" w14:textId="77777777" w:rsidR="00F63488" w:rsidRDefault="00F63488" w:rsidP="00F63488">
      <w:pPr>
        <w:rPr>
          <w:lang w:val="de-DE"/>
        </w:rPr>
      </w:pPr>
    </w:p>
    <w:p w14:paraId="4F9CCC29" w14:textId="05288389" w:rsidR="00104A25" w:rsidRPr="00494314" w:rsidRDefault="00104A25" w:rsidP="00104A25">
      <w:pPr>
        <w:rPr>
          <w:b/>
          <w:bCs/>
          <w:lang w:val="de-DE"/>
        </w:rPr>
      </w:pPr>
      <w:r w:rsidRPr="00494314">
        <w:rPr>
          <w:b/>
          <w:bCs/>
          <w:lang w:val="de-DE"/>
        </w:rPr>
        <w:lastRenderedPageBreak/>
        <w:t xml:space="preserve">MD 421 </w:t>
      </w:r>
      <w:proofErr w:type="gramStart"/>
      <w:r w:rsidRPr="00494314">
        <w:rPr>
          <w:b/>
          <w:bCs/>
          <w:lang w:val="de-DE"/>
        </w:rPr>
        <w:t>Kompakt</w:t>
      </w:r>
      <w:proofErr w:type="gramEnd"/>
    </w:p>
    <w:p w14:paraId="4D511EA1" w14:textId="61137F60" w:rsidR="00104A25" w:rsidRPr="007006FF" w:rsidRDefault="00104A25" w:rsidP="00104A25">
      <w:pPr>
        <w:rPr>
          <w:lang w:val="de-DE"/>
        </w:rPr>
      </w:pPr>
      <w:r>
        <w:rPr>
          <w:lang w:val="de-DE"/>
        </w:rPr>
        <w:t xml:space="preserve">An den Toms nutzt Nils das MD 421 </w:t>
      </w:r>
      <w:proofErr w:type="gramStart"/>
      <w:r>
        <w:rPr>
          <w:lang w:val="de-DE"/>
        </w:rPr>
        <w:t>Kompakt</w:t>
      </w:r>
      <w:proofErr w:type="gramEnd"/>
      <w:r>
        <w:rPr>
          <w:lang w:val="de-DE"/>
        </w:rPr>
        <w:t xml:space="preserve">. „Da bin ich echt ein Fan von, und weil die ja noch nicht so lang draußen sind, waren die auch immer Gesprächsthema. Da kam jeder Haustechniker gucken, und tatsächlich war jede erste Frage: ‚Klingen die so wie das Original?‘ Ich konnte es </w:t>
      </w:r>
      <w:proofErr w:type="gramStart"/>
      <w:r>
        <w:rPr>
          <w:lang w:val="de-DE"/>
        </w:rPr>
        <w:t>selber</w:t>
      </w:r>
      <w:proofErr w:type="gramEnd"/>
      <w:r>
        <w:rPr>
          <w:lang w:val="de-DE"/>
        </w:rPr>
        <w:t xml:space="preserve"> noch nicht testen, weil ich noch keine Zeit hatte, darum war meine Antwort immer: ‚Die werden sich schon was dabei gedacht haben, wenn man einen Klassiker neu aufsetzt.‘ Klangmäßig bin </w:t>
      </w:r>
      <w:r w:rsidR="003C2E02">
        <w:rPr>
          <w:lang w:val="de-DE"/>
        </w:rPr>
        <w:t xml:space="preserve">ich </w:t>
      </w:r>
      <w:r>
        <w:rPr>
          <w:lang w:val="de-DE"/>
        </w:rPr>
        <w:t>au</w:t>
      </w:r>
      <w:r w:rsidR="005F7161">
        <w:rPr>
          <w:lang w:val="de-DE"/>
        </w:rPr>
        <w:t>f</w:t>
      </w:r>
      <w:r>
        <w:rPr>
          <w:lang w:val="de-DE"/>
        </w:rPr>
        <w:t xml:space="preserve"> jeden Fall sehr zufrieden.“</w:t>
      </w:r>
    </w:p>
    <w:p w14:paraId="3C10E93F" w14:textId="77777777" w:rsidR="00104A25" w:rsidRDefault="00104A25" w:rsidP="00104A25">
      <w:pPr>
        <w:rPr>
          <w:lang w:val="de-DE"/>
        </w:rPr>
      </w:pPr>
    </w:p>
    <w:p w14:paraId="6FD0D8CC" w14:textId="440A74B2" w:rsidR="00104A25" w:rsidRDefault="00104A25" w:rsidP="00104A25">
      <w:pPr>
        <w:rPr>
          <w:lang w:val="de-DE"/>
        </w:rPr>
      </w:pPr>
      <w:r>
        <w:rPr>
          <w:lang w:val="de-DE"/>
        </w:rPr>
        <w:t>Auf die Mechanik des großen MD 421 angesprochen</w:t>
      </w:r>
      <w:r w:rsidR="003C2E02">
        <w:rPr>
          <w:lang w:val="de-DE"/>
        </w:rPr>
        <w:t>,</w:t>
      </w:r>
      <w:r>
        <w:rPr>
          <w:lang w:val="de-DE"/>
        </w:rPr>
        <w:t xml:space="preserve"> erzählt Nils, dass er sein eigenes MD 421 „überlistet“ hat: „Diesen Schieber habe ich mit kleinen Kabelbindern festgemacht, </w:t>
      </w:r>
      <w:r w:rsidR="005F7161">
        <w:rPr>
          <w:lang w:val="de-DE"/>
        </w:rPr>
        <w:t xml:space="preserve">so </w:t>
      </w:r>
      <w:r>
        <w:rPr>
          <w:lang w:val="de-DE"/>
        </w:rPr>
        <w:t xml:space="preserve">dass der sich nicht mehr bewegen kann, und da das Mikrofon sehr kopflastig ist, habe ich die Schraube durch eine Flügelschraube ausgetauscht, damit man das richtig festziehen kann per Hand. Aber jetzt gibt’s ja die </w:t>
      </w:r>
      <w:proofErr w:type="spellStart"/>
      <w:r>
        <w:rPr>
          <w:lang w:val="de-DE"/>
        </w:rPr>
        <w:t>Kompakts</w:t>
      </w:r>
      <w:proofErr w:type="spellEnd"/>
      <w:r>
        <w:rPr>
          <w:lang w:val="de-DE"/>
        </w:rPr>
        <w:t xml:space="preserve">: jetzt </w:t>
      </w:r>
      <w:proofErr w:type="spellStart"/>
      <w:r>
        <w:rPr>
          <w:lang w:val="de-DE"/>
        </w:rPr>
        <w:t>clip</w:t>
      </w:r>
      <w:proofErr w:type="spellEnd"/>
      <w:r>
        <w:rPr>
          <w:lang w:val="de-DE"/>
        </w:rPr>
        <w:t xml:space="preserve"> on und </w:t>
      </w:r>
      <w:proofErr w:type="spellStart"/>
      <w:r>
        <w:rPr>
          <w:lang w:val="de-DE"/>
        </w:rPr>
        <w:t>let’s</w:t>
      </w:r>
      <w:proofErr w:type="spellEnd"/>
      <w:r>
        <w:rPr>
          <w:lang w:val="de-DE"/>
        </w:rPr>
        <w:t xml:space="preserve"> </w:t>
      </w:r>
      <w:proofErr w:type="spellStart"/>
      <w:r>
        <w:rPr>
          <w:lang w:val="de-DE"/>
        </w:rPr>
        <w:t>go</w:t>
      </w:r>
      <w:proofErr w:type="spellEnd"/>
      <w:r w:rsidR="005F7161">
        <w:rPr>
          <w:lang w:val="de-DE"/>
        </w:rPr>
        <w:t>!</w:t>
      </w:r>
      <w:r>
        <w:rPr>
          <w:lang w:val="de-DE"/>
        </w:rPr>
        <w:t>“</w:t>
      </w:r>
    </w:p>
    <w:p w14:paraId="1D8AED67" w14:textId="77777777" w:rsidR="003672A9" w:rsidRDefault="003672A9" w:rsidP="00104A25">
      <w:pPr>
        <w:rPr>
          <w:lang w:val="de-DE"/>
        </w:rPr>
      </w:pPr>
    </w:p>
    <w:p w14:paraId="3D1B9C98" w14:textId="75C25118" w:rsidR="00C572AE" w:rsidRPr="00C572AE" w:rsidRDefault="004379AC" w:rsidP="00B00842">
      <w:pPr>
        <w:rPr>
          <w:b/>
          <w:bCs/>
          <w:lang w:val="de-DE"/>
        </w:rPr>
      </w:pPr>
      <w:r>
        <w:rPr>
          <w:b/>
          <w:bCs/>
          <w:lang w:val="de-DE"/>
        </w:rPr>
        <w:t>Wie ist d</w:t>
      </w:r>
      <w:r w:rsidR="00C572AE" w:rsidRPr="00C572AE">
        <w:rPr>
          <w:b/>
          <w:bCs/>
          <w:lang w:val="de-DE"/>
        </w:rPr>
        <w:t>er perfekte Sound Engineer</w:t>
      </w:r>
      <w:r>
        <w:rPr>
          <w:b/>
          <w:bCs/>
          <w:lang w:val="de-DE"/>
        </w:rPr>
        <w:t>?</w:t>
      </w:r>
    </w:p>
    <w:p w14:paraId="76C0B757" w14:textId="3F9D0666" w:rsidR="004379AC" w:rsidRDefault="009657C9" w:rsidP="00B00842">
      <w:pPr>
        <w:rPr>
          <w:lang w:val="de-DE"/>
        </w:rPr>
      </w:pPr>
      <w:r>
        <w:rPr>
          <w:lang w:val="de-DE"/>
        </w:rPr>
        <w:t>„</w:t>
      </w:r>
      <w:r w:rsidR="00CD779E">
        <w:rPr>
          <w:lang w:val="de-DE"/>
        </w:rPr>
        <w:t xml:space="preserve">Ich glaube, wenn </w:t>
      </w:r>
      <w:r w:rsidR="008C38C7">
        <w:rPr>
          <w:lang w:val="de-DE"/>
        </w:rPr>
        <w:t>s</w:t>
      </w:r>
      <w:r w:rsidR="00CD779E">
        <w:rPr>
          <w:lang w:val="de-DE"/>
        </w:rPr>
        <w:t xml:space="preserve">ich </w:t>
      </w:r>
      <w:r w:rsidR="008C38C7">
        <w:rPr>
          <w:lang w:val="de-DE"/>
        </w:rPr>
        <w:t>jüngere und ältere Sound Engineers perman</w:t>
      </w:r>
      <w:r w:rsidR="00CD779E">
        <w:rPr>
          <w:lang w:val="de-DE"/>
        </w:rPr>
        <w:t>ent austauschen würde</w:t>
      </w:r>
      <w:r w:rsidR="008C38C7">
        <w:rPr>
          <w:lang w:val="de-DE"/>
        </w:rPr>
        <w:t>n</w:t>
      </w:r>
      <w:r w:rsidR="00CD779E">
        <w:rPr>
          <w:lang w:val="de-DE"/>
        </w:rPr>
        <w:t xml:space="preserve"> und </w:t>
      </w:r>
      <w:r w:rsidR="004379AC">
        <w:rPr>
          <w:lang w:val="de-DE"/>
        </w:rPr>
        <w:t xml:space="preserve">man </w:t>
      </w:r>
      <w:r w:rsidR="00CD779E">
        <w:rPr>
          <w:lang w:val="de-DE"/>
        </w:rPr>
        <w:t xml:space="preserve">daraus </w:t>
      </w:r>
      <w:r w:rsidR="008C38C7">
        <w:rPr>
          <w:lang w:val="de-DE"/>
        </w:rPr>
        <w:t xml:space="preserve">dann </w:t>
      </w:r>
      <w:r w:rsidR="00CD779E" w:rsidRPr="003C2E02">
        <w:rPr>
          <w:i/>
          <w:iCs/>
          <w:lang w:val="de-DE"/>
        </w:rPr>
        <w:t>eine</w:t>
      </w:r>
      <w:r w:rsidR="00CD779E">
        <w:rPr>
          <w:lang w:val="de-DE"/>
        </w:rPr>
        <w:t xml:space="preserve"> offene Person macht, hätte man den perfekten</w:t>
      </w:r>
      <w:r w:rsidR="008C38C7">
        <w:rPr>
          <w:lang w:val="de-DE"/>
        </w:rPr>
        <w:t xml:space="preserve"> Sound Engineer</w:t>
      </w:r>
      <w:r w:rsidR="004379AC">
        <w:rPr>
          <w:lang w:val="de-DE"/>
        </w:rPr>
        <w:t>“, erklärt Nils. „Die jungen Sound Engineers verstehen den neuen Sound viel</w:t>
      </w:r>
      <w:r w:rsidR="005B3484">
        <w:rPr>
          <w:lang w:val="de-DE"/>
        </w:rPr>
        <w:t>le</w:t>
      </w:r>
      <w:r w:rsidR="004379AC">
        <w:rPr>
          <w:lang w:val="de-DE"/>
        </w:rPr>
        <w:t xml:space="preserve">icht besser. Es geht </w:t>
      </w:r>
      <w:proofErr w:type="gramStart"/>
      <w:r w:rsidR="004379AC">
        <w:rPr>
          <w:lang w:val="de-DE"/>
        </w:rPr>
        <w:t>ja vor</w:t>
      </w:r>
      <w:proofErr w:type="gramEnd"/>
      <w:r w:rsidR="004379AC">
        <w:rPr>
          <w:lang w:val="de-DE"/>
        </w:rPr>
        <w:t xml:space="preserve"> allem darum, die Band und ihre Musik zu verstehen. Und die Musik dann auch so wiederzugeben, wie die Band es sich vorstellt. Zum Beispiel</w:t>
      </w:r>
      <w:r w:rsidR="004379AC" w:rsidRPr="004379AC">
        <w:rPr>
          <w:lang w:val="de-DE"/>
        </w:rPr>
        <w:t xml:space="preserve"> </w:t>
      </w:r>
      <w:r w:rsidR="004379AC">
        <w:rPr>
          <w:lang w:val="de-DE"/>
        </w:rPr>
        <w:t xml:space="preserve">haben wir bei Zimmer90 </w:t>
      </w:r>
      <w:proofErr w:type="gramStart"/>
      <w:r w:rsidR="004379AC">
        <w:rPr>
          <w:lang w:val="de-DE"/>
        </w:rPr>
        <w:t xml:space="preserve">einen </w:t>
      </w:r>
      <w:r w:rsidR="005B3484">
        <w:rPr>
          <w:lang w:val="de-DE"/>
        </w:rPr>
        <w:t>relativ</w:t>
      </w:r>
      <w:proofErr w:type="gramEnd"/>
      <w:r w:rsidR="005B3484">
        <w:rPr>
          <w:lang w:val="de-DE"/>
        </w:rPr>
        <w:t xml:space="preserve"> </w:t>
      </w:r>
      <w:r w:rsidR="004379AC">
        <w:rPr>
          <w:lang w:val="de-DE"/>
        </w:rPr>
        <w:t>leisen Sänger</w:t>
      </w:r>
      <w:r w:rsidR="005B3484">
        <w:rPr>
          <w:lang w:val="de-DE"/>
        </w:rPr>
        <w:t xml:space="preserve">. Da habe ich schon </w:t>
      </w:r>
      <w:r w:rsidR="004379AC">
        <w:rPr>
          <w:lang w:val="de-DE"/>
        </w:rPr>
        <w:t>Haustechniker in die Armbeuge reden hören</w:t>
      </w:r>
      <w:r w:rsidR="005B3484">
        <w:rPr>
          <w:lang w:val="de-DE"/>
        </w:rPr>
        <w:t>: ‚Damals</w:t>
      </w:r>
      <w:r w:rsidR="004379AC">
        <w:rPr>
          <w:lang w:val="de-DE"/>
        </w:rPr>
        <w:t xml:space="preserve"> gab es noch Rockröhren, die haben da reingeschrien</w:t>
      </w:r>
      <w:r w:rsidR="005B3484">
        <w:rPr>
          <w:lang w:val="de-DE"/>
        </w:rPr>
        <w:t xml:space="preserve">. Wenn </w:t>
      </w:r>
      <w:r w:rsidR="004379AC">
        <w:rPr>
          <w:lang w:val="de-DE"/>
        </w:rPr>
        <w:t>man gehört werden will</w:t>
      </w:r>
      <w:r w:rsidR="005B3484">
        <w:rPr>
          <w:lang w:val="de-DE"/>
        </w:rPr>
        <w:t>,</w:t>
      </w:r>
      <w:r w:rsidR="004379AC">
        <w:rPr>
          <w:lang w:val="de-DE"/>
        </w:rPr>
        <w:t xml:space="preserve"> muss man da rein</w:t>
      </w:r>
      <w:r w:rsidR="005B3484">
        <w:rPr>
          <w:lang w:val="de-DE"/>
        </w:rPr>
        <w:t>schreien.‘ S</w:t>
      </w:r>
      <w:r w:rsidR="004379AC">
        <w:rPr>
          <w:lang w:val="de-DE"/>
        </w:rPr>
        <w:t>olche Dinge sind mir aufgefallen</w:t>
      </w:r>
      <w:r w:rsidR="005B3484">
        <w:rPr>
          <w:lang w:val="de-DE"/>
        </w:rPr>
        <w:t>, d</w:t>
      </w:r>
      <w:r w:rsidR="004379AC">
        <w:rPr>
          <w:lang w:val="de-DE"/>
        </w:rPr>
        <w:t>ass es heute einfach auch ein anderer Sound ist</w:t>
      </w:r>
      <w:r w:rsidR="005B3484">
        <w:rPr>
          <w:lang w:val="de-DE"/>
        </w:rPr>
        <w:t xml:space="preserve">, und vielleicht auch, </w:t>
      </w:r>
      <w:r w:rsidR="004379AC">
        <w:rPr>
          <w:lang w:val="de-DE"/>
        </w:rPr>
        <w:t xml:space="preserve">dass das Menschliche </w:t>
      </w:r>
      <w:r w:rsidR="005B3484">
        <w:rPr>
          <w:lang w:val="de-DE"/>
        </w:rPr>
        <w:t xml:space="preserve">heute </w:t>
      </w:r>
      <w:r w:rsidR="004379AC">
        <w:rPr>
          <w:lang w:val="de-DE"/>
        </w:rPr>
        <w:t>noch mehr eine Rolle spielt.</w:t>
      </w:r>
      <w:r w:rsidR="005B3484">
        <w:rPr>
          <w:lang w:val="de-DE"/>
        </w:rPr>
        <w:t>“</w:t>
      </w:r>
    </w:p>
    <w:p w14:paraId="5D6D7603" w14:textId="77777777" w:rsidR="004379AC" w:rsidRDefault="004379AC" w:rsidP="00B00842">
      <w:pPr>
        <w:rPr>
          <w:lang w:val="de-DE"/>
        </w:rPr>
      </w:pPr>
    </w:p>
    <w:p w14:paraId="7B5D00CC" w14:textId="7BCA4466" w:rsidR="00CD779E" w:rsidRDefault="005B3484" w:rsidP="00B00842">
      <w:pPr>
        <w:rPr>
          <w:lang w:val="de-DE"/>
        </w:rPr>
      </w:pPr>
      <w:r>
        <w:rPr>
          <w:lang w:val="de-DE"/>
        </w:rPr>
        <w:t>„</w:t>
      </w:r>
      <w:r w:rsidR="00707D81">
        <w:rPr>
          <w:lang w:val="de-DE"/>
        </w:rPr>
        <w:t xml:space="preserve">Dafür würde ich sagen, dass die älteren </w:t>
      </w:r>
      <w:r w:rsidR="001A1FAA">
        <w:rPr>
          <w:lang w:val="de-DE"/>
        </w:rPr>
        <w:t xml:space="preserve">Engineers </w:t>
      </w:r>
      <w:r w:rsidR="00707D81">
        <w:rPr>
          <w:lang w:val="de-DE"/>
        </w:rPr>
        <w:t>gutes und wichtiges Wissen haben</w:t>
      </w:r>
      <w:r w:rsidR="001A1FAA">
        <w:rPr>
          <w:lang w:val="de-DE"/>
        </w:rPr>
        <w:t>. Heute hat man viel Visuelles, was einen auch verwirren kann, und damals in der Analogzeit gab es halt den einen Channel Strip und man musste damit arbeiten. Sich d</w:t>
      </w:r>
      <w:r w:rsidR="00707D81">
        <w:rPr>
          <w:lang w:val="de-DE"/>
        </w:rPr>
        <w:t>a Tipps und Tricks zu holen und vor allem die Erfahrung</w:t>
      </w:r>
      <w:r w:rsidR="001A1FAA">
        <w:rPr>
          <w:lang w:val="de-DE"/>
        </w:rPr>
        <w:t xml:space="preserve"> der Engineers nutzen</w:t>
      </w:r>
      <w:r w:rsidR="002247E9">
        <w:rPr>
          <w:lang w:val="de-DE"/>
        </w:rPr>
        <w:t xml:space="preserve"> zu können</w:t>
      </w:r>
      <w:r w:rsidR="001A1FAA">
        <w:rPr>
          <w:lang w:val="de-DE"/>
        </w:rPr>
        <w:t>, ist großartig. J</w:t>
      </w:r>
      <w:r w:rsidR="00707D81">
        <w:rPr>
          <w:lang w:val="de-DE"/>
        </w:rPr>
        <w:t xml:space="preserve">edes Mal nach einer Tour </w:t>
      </w:r>
      <w:r w:rsidR="001A1FAA">
        <w:rPr>
          <w:lang w:val="de-DE"/>
        </w:rPr>
        <w:t>denke ich mir: ‚</w:t>
      </w:r>
      <w:r w:rsidR="00707D81">
        <w:rPr>
          <w:lang w:val="de-DE"/>
        </w:rPr>
        <w:t>Wie konnte ich die vorherige Tour mache</w:t>
      </w:r>
      <w:r w:rsidR="00C126A0">
        <w:rPr>
          <w:lang w:val="de-DE"/>
        </w:rPr>
        <w:t>n</w:t>
      </w:r>
      <w:r w:rsidR="00707D81">
        <w:rPr>
          <w:lang w:val="de-DE"/>
        </w:rPr>
        <w:t xml:space="preserve"> ohne dieses Wissen</w:t>
      </w:r>
      <w:r w:rsidR="001A1FAA">
        <w:rPr>
          <w:lang w:val="de-DE"/>
        </w:rPr>
        <w:t>?‘</w:t>
      </w:r>
      <w:r w:rsidR="00707D81">
        <w:rPr>
          <w:lang w:val="de-DE"/>
        </w:rPr>
        <w:t xml:space="preserve"> Jedes Mal kommt </w:t>
      </w:r>
      <w:r w:rsidR="001A1FAA">
        <w:rPr>
          <w:lang w:val="de-DE"/>
        </w:rPr>
        <w:t>et</w:t>
      </w:r>
      <w:r w:rsidR="00707D81">
        <w:rPr>
          <w:lang w:val="de-DE"/>
        </w:rPr>
        <w:t xml:space="preserve">was </w:t>
      </w:r>
      <w:r w:rsidR="001A1FAA">
        <w:rPr>
          <w:lang w:val="de-DE"/>
        </w:rPr>
        <w:t>N</w:t>
      </w:r>
      <w:r w:rsidR="00707D81">
        <w:rPr>
          <w:lang w:val="de-DE"/>
        </w:rPr>
        <w:t>eues dazu</w:t>
      </w:r>
      <w:r w:rsidR="001A1FAA">
        <w:rPr>
          <w:lang w:val="de-DE"/>
        </w:rPr>
        <w:t>,</w:t>
      </w:r>
      <w:r w:rsidR="00707D81">
        <w:rPr>
          <w:lang w:val="de-DE"/>
        </w:rPr>
        <w:t xml:space="preserve"> und jemand </w:t>
      </w:r>
      <w:r w:rsidR="001A1FAA">
        <w:rPr>
          <w:lang w:val="de-DE"/>
        </w:rPr>
        <w:t>E</w:t>
      </w:r>
      <w:r w:rsidR="00707D81">
        <w:rPr>
          <w:lang w:val="de-DE"/>
        </w:rPr>
        <w:t>rfahrenes kann da echt aus dem Nähkästchen plaudern.</w:t>
      </w:r>
      <w:r w:rsidR="001A1FAA">
        <w:rPr>
          <w:lang w:val="de-DE"/>
        </w:rPr>
        <w:t>“</w:t>
      </w:r>
    </w:p>
    <w:p w14:paraId="26EB30BD" w14:textId="77777777" w:rsidR="00AD4688" w:rsidRDefault="00AD4688" w:rsidP="00B0084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408"/>
        <w:gridCol w:w="4472"/>
      </w:tblGrid>
      <w:tr w:rsidR="002247E9" w:rsidRPr="00F377F0" w14:paraId="4678DAEF" w14:textId="77777777" w:rsidTr="00A904F5">
        <w:tc>
          <w:tcPr>
            <w:tcW w:w="2835" w:type="dxa"/>
          </w:tcPr>
          <w:p w14:paraId="12156AAC" w14:textId="2588C0CD" w:rsidR="002247E9" w:rsidRDefault="004B6F30" w:rsidP="004B6F30">
            <w:pPr>
              <w:pStyle w:val="Beschriftung"/>
              <w:rPr>
                <w:lang w:val="de-DE"/>
              </w:rPr>
            </w:pPr>
            <w:r>
              <w:rPr>
                <w:noProof/>
                <w:lang w:val="de-DE"/>
              </w:rPr>
              <w:lastRenderedPageBreak/>
              <w:drawing>
                <wp:inline distT="0" distB="0" distL="0" distR="0" wp14:anchorId="0A594461" wp14:editId="34FE97D5">
                  <wp:extent cx="2091193" cy="2563681"/>
                  <wp:effectExtent l="0" t="0" r="4445" b="8255"/>
                  <wp:docPr id="115770716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07167" name="Grafik 6"/>
                          <pic:cNvPicPr/>
                        </pic:nvPicPr>
                        <pic:blipFill rotWithShape="1">
                          <a:blip r:embed="rId17"/>
                          <a:srcRect t="9890" r="-1137" b="7294"/>
                          <a:stretch/>
                        </pic:blipFill>
                        <pic:spPr bwMode="auto">
                          <a:xfrm>
                            <a:off x="0" y="0"/>
                            <a:ext cx="2101913" cy="2576823"/>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409DE086" w14:textId="099CC727" w:rsidR="004B6F30" w:rsidRPr="000F6DA0" w:rsidRDefault="004B6F30" w:rsidP="004B6F30">
            <w:pPr>
              <w:pStyle w:val="Beschriftung"/>
              <w:rPr>
                <w:lang w:val="de-DE"/>
              </w:rPr>
            </w:pPr>
            <w:r>
              <w:rPr>
                <w:lang w:val="de-DE"/>
              </w:rPr>
              <w:t xml:space="preserve">Nils ist es wichtig, dass Engineers </w:t>
            </w:r>
            <w:r w:rsidR="007A5557">
              <w:rPr>
                <w:lang w:val="de-DE"/>
              </w:rPr>
              <w:t>i</w:t>
            </w:r>
            <w:r>
              <w:rPr>
                <w:lang w:val="de-DE"/>
              </w:rPr>
              <w:t xml:space="preserve">m </w:t>
            </w:r>
            <w:proofErr w:type="spellStart"/>
            <w:r>
              <w:rPr>
                <w:lang w:val="de-DE"/>
              </w:rPr>
              <w:t>Autausch</w:t>
            </w:r>
            <w:proofErr w:type="spellEnd"/>
            <w:r>
              <w:rPr>
                <w:lang w:val="de-DE"/>
              </w:rPr>
              <w:t xml:space="preserve"> bleiben</w:t>
            </w:r>
            <w:r w:rsidR="007A5557">
              <w:rPr>
                <w:lang w:val="de-DE"/>
              </w:rPr>
              <w:t xml:space="preserve"> und ihr Wissen teilen</w:t>
            </w:r>
            <w:r w:rsidR="00851E37">
              <w:rPr>
                <w:lang w:val="de-DE"/>
              </w:rPr>
              <w:t>. „Wir</w:t>
            </w:r>
            <w:r>
              <w:rPr>
                <w:lang w:val="de-DE"/>
              </w:rPr>
              <w:t xml:space="preserve"> machen den gleichen Job und freuen uns </w:t>
            </w:r>
            <w:r w:rsidR="002B0455">
              <w:rPr>
                <w:lang w:val="de-DE"/>
              </w:rPr>
              <w:t xml:space="preserve">alle </w:t>
            </w:r>
            <w:r>
              <w:rPr>
                <w:lang w:val="de-DE"/>
              </w:rPr>
              <w:t>über neues Wissen.</w:t>
            </w:r>
            <w:r w:rsidR="00851E37">
              <w:rPr>
                <w:lang w:val="de-DE"/>
              </w:rPr>
              <w:t>“</w:t>
            </w:r>
          </w:p>
          <w:p w14:paraId="5AA9FDC2" w14:textId="77777777" w:rsidR="002247E9" w:rsidRDefault="002247E9" w:rsidP="004B6F30">
            <w:pPr>
              <w:pStyle w:val="Beschriftung"/>
              <w:rPr>
                <w:lang w:val="de-DE"/>
              </w:rPr>
            </w:pPr>
          </w:p>
        </w:tc>
      </w:tr>
    </w:tbl>
    <w:p w14:paraId="64E0BD15" w14:textId="77777777" w:rsidR="002247E9" w:rsidRDefault="002247E9" w:rsidP="00B00842">
      <w:pPr>
        <w:rPr>
          <w:lang w:val="de-DE"/>
        </w:rPr>
      </w:pPr>
    </w:p>
    <w:p w14:paraId="3FABA967" w14:textId="1C0A9F3A" w:rsidR="009A514D" w:rsidRDefault="005F7161" w:rsidP="00B00842">
      <w:pPr>
        <w:rPr>
          <w:lang w:val="de-DE"/>
        </w:rPr>
      </w:pPr>
      <w:r>
        <w:rPr>
          <w:lang w:val="de-DE"/>
        </w:rPr>
        <w:t>Keine Sorgen macht sich</w:t>
      </w:r>
      <w:r w:rsidR="005434FA">
        <w:rPr>
          <w:lang w:val="de-DE"/>
        </w:rPr>
        <w:t xml:space="preserve"> </w:t>
      </w:r>
      <w:r>
        <w:rPr>
          <w:lang w:val="de-DE"/>
        </w:rPr>
        <w:t xml:space="preserve">Nils um den </w:t>
      </w:r>
      <w:r w:rsidR="005434FA">
        <w:rPr>
          <w:lang w:val="de-DE"/>
        </w:rPr>
        <w:t>Toningenieur-Nachwuchs</w:t>
      </w:r>
      <w:r>
        <w:rPr>
          <w:lang w:val="de-DE"/>
        </w:rPr>
        <w:t xml:space="preserve">: Er </w:t>
      </w:r>
      <w:r w:rsidR="005434FA">
        <w:rPr>
          <w:lang w:val="de-DE"/>
        </w:rPr>
        <w:t xml:space="preserve">sieht </w:t>
      </w:r>
      <w:r w:rsidR="009A514D">
        <w:rPr>
          <w:lang w:val="de-DE"/>
        </w:rPr>
        <w:t xml:space="preserve">einen </w:t>
      </w:r>
      <w:r w:rsidR="005434FA">
        <w:rPr>
          <w:lang w:val="de-DE"/>
        </w:rPr>
        <w:t>„</w:t>
      </w:r>
      <w:r w:rsidR="009A514D">
        <w:rPr>
          <w:lang w:val="de-DE"/>
        </w:rPr>
        <w:t xml:space="preserve">großen Schwung an </w:t>
      </w:r>
      <w:r w:rsidR="005434FA">
        <w:rPr>
          <w:lang w:val="de-DE"/>
        </w:rPr>
        <w:t xml:space="preserve">guten </w:t>
      </w:r>
      <w:r w:rsidR="009A514D">
        <w:rPr>
          <w:lang w:val="de-DE"/>
        </w:rPr>
        <w:t>neuen Techniker</w:t>
      </w:r>
      <w:r w:rsidR="005434FA">
        <w:rPr>
          <w:lang w:val="de-DE"/>
        </w:rPr>
        <w:t>n</w:t>
      </w:r>
      <w:r w:rsidR="009A514D">
        <w:rPr>
          <w:lang w:val="de-DE"/>
        </w:rPr>
        <w:t xml:space="preserve">, </w:t>
      </w:r>
      <w:r w:rsidR="005434FA">
        <w:rPr>
          <w:lang w:val="de-DE"/>
        </w:rPr>
        <w:t xml:space="preserve">auch, </w:t>
      </w:r>
      <w:r w:rsidR="009A514D">
        <w:rPr>
          <w:lang w:val="de-DE"/>
        </w:rPr>
        <w:t xml:space="preserve">weil </w:t>
      </w:r>
      <w:r w:rsidR="005434FA">
        <w:rPr>
          <w:lang w:val="de-DE"/>
        </w:rPr>
        <w:t>heute alles ‚</w:t>
      </w:r>
      <w:proofErr w:type="spellStart"/>
      <w:r w:rsidR="009A514D">
        <w:rPr>
          <w:lang w:val="de-DE"/>
        </w:rPr>
        <w:t>affordable</w:t>
      </w:r>
      <w:proofErr w:type="spellEnd"/>
      <w:r w:rsidR="005434FA">
        <w:rPr>
          <w:lang w:val="de-DE"/>
        </w:rPr>
        <w:t>‘</w:t>
      </w:r>
      <w:r w:rsidR="009A514D">
        <w:rPr>
          <w:lang w:val="de-DE"/>
        </w:rPr>
        <w:t xml:space="preserve"> geworden ist. Das heißt, jeder kann sich jetzt auch ein Mischpult kaufen, was damals unmöglich war, oder zu Hause schon mal in der DAW anfangen zu mischen.</w:t>
      </w:r>
      <w:r w:rsidR="005434FA">
        <w:rPr>
          <w:lang w:val="de-DE"/>
        </w:rPr>
        <w:t>“</w:t>
      </w:r>
    </w:p>
    <w:p w14:paraId="3485B161" w14:textId="77777777" w:rsidR="009A514D" w:rsidRDefault="009A514D" w:rsidP="00B00842">
      <w:pPr>
        <w:rPr>
          <w:lang w:val="de-DE"/>
        </w:rPr>
      </w:pPr>
    </w:p>
    <w:p w14:paraId="59546F0E" w14:textId="089977FA" w:rsidR="00BE5433" w:rsidRPr="00BE5433" w:rsidRDefault="00BE5433" w:rsidP="00B00842">
      <w:pPr>
        <w:rPr>
          <w:b/>
          <w:bCs/>
          <w:lang w:val="de-DE"/>
        </w:rPr>
      </w:pPr>
      <w:r>
        <w:rPr>
          <w:b/>
          <w:bCs/>
          <w:lang w:val="de-DE"/>
        </w:rPr>
        <w:t xml:space="preserve">Mit </w:t>
      </w:r>
      <w:r w:rsidRPr="00BE5433">
        <w:rPr>
          <w:b/>
          <w:bCs/>
          <w:lang w:val="de-DE"/>
        </w:rPr>
        <w:t>Mythen im Freundeskreis</w:t>
      </w:r>
      <w:r>
        <w:rPr>
          <w:b/>
          <w:bCs/>
          <w:lang w:val="de-DE"/>
        </w:rPr>
        <w:t xml:space="preserve"> aufräumen</w:t>
      </w:r>
    </w:p>
    <w:p w14:paraId="76AB4ADB" w14:textId="4A78491C" w:rsidR="00BE5433" w:rsidRDefault="00BE5433" w:rsidP="00BE5433">
      <w:pPr>
        <w:rPr>
          <w:lang w:val="de-DE"/>
        </w:rPr>
      </w:pPr>
      <w:r>
        <w:rPr>
          <w:lang w:val="de-DE"/>
        </w:rPr>
        <w:t>Nils war selbst E-Bassist in einer Band, die kurz vor ihrem Release stand, als Corona zuschlug: „Erst wurde unser Release verschoben, dann gecancelt, und dann ging die Band zugrunde. Aber ich hatte damals schon als Tontechniker in einem Club gearbeitet und war zum Glück in Kurzarbeit, aber dann war das Band-Thema irgendwie für mich gegessen. Ich bin dann immer mehr in den Sound-Bereich gegangen.“</w:t>
      </w:r>
    </w:p>
    <w:p w14:paraId="49CCA239" w14:textId="77777777" w:rsidR="00BE5433" w:rsidRDefault="00BE5433" w:rsidP="00BE5433">
      <w:pPr>
        <w:rPr>
          <w:lang w:val="de-DE"/>
        </w:rPr>
      </w:pPr>
    </w:p>
    <w:p w14:paraId="37A75761" w14:textId="7F0FC219" w:rsidR="00BE5433" w:rsidRDefault="00BE5433" w:rsidP="00BE5433">
      <w:pPr>
        <w:rPr>
          <w:lang w:val="de-DE"/>
        </w:rPr>
      </w:pPr>
      <w:r>
        <w:rPr>
          <w:lang w:val="de-DE"/>
        </w:rPr>
        <w:t xml:space="preserve">Das Verhältnis zwischen Band und Techniker ist </w:t>
      </w:r>
      <w:r w:rsidR="001305C3">
        <w:rPr>
          <w:lang w:val="de-DE"/>
        </w:rPr>
        <w:t xml:space="preserve">verglichen mit früher </w:t>
      </w:r>
      <w:r>
        <w:rPr>
          <w:lang w:val="de-DE"/>
        </w:rPr>
        <w:t>ein menschlich anderes geworden</w:t>
      </w:r>
      <w:r w:rsidR="001305C3">
        <w:rPr>
          <w:lang w:val="de-DE"/>
        </w:rPr>
        <w:t>: „Heutzutage wird einfach generell viel über Gefühle gesprochen, und man wird oft gefragt, wie es einem geht, ob man Dinge verbessern kann.“</w:t>
      </w:r>
    </w:p>
    <w:p w14:paraId="1AB0789C" w14:textId="77777777" w:rsidR="001305C3" w:rsidRDefault="001305C3" w:rsidP="00BE5433">
      <w:pPr>
        <w:rPr>
          <w:lang w:val="de-DE"/>
        </w:rPr>
      </w:pPr>
    </w:p>
    <w:p w14:paraId="4BA59FB9" w14:textId="591CC6E6" w:rsidR="00663080" w:rsidRDefault="001305C3" w:rsidP="00B00842">
      <w:pPr>
        <w:rPr>
          <w:lang w:val="de-DE"/>
        </w:rPr>
      </w:pPr>
      <w:r>
        <w:rPr>
          <w:lang w:val="de-DE"/>
        </w:rPr>
        <w:t>Hartnäckig hält sich in der Allgemeinheit der Gedanke vo</w:t>
      </w:r>
      <w:r w:rsidR="00DE24D7">
        <w:rPr>
          <w:lang w:val="de-DE"/>
        </w:rPr>
        <w:t xml:space="preserve">m ausschweifenden Tourleben, und </w:t>
      </w:r>
      <w:r w:rsidR="00775289">
        <w:rPr>
          <w:lang w:val="de-DE"/>
        </w:rPr>
        <w:t xml:space="preserve">die Idee, </w:t>
      </w:r>
      <w:r w:rsidR="00DE24D7">
        <w:rPr>
          <w:lang w:val="de-DE"/>
        </w:rPr>
        <w:t>dass man weit herumkomm</w:t>
      </w:r>
      <w:r w:rsidR="00494314">
        <w:rPr>
          <w:lang w:val="de-DE"/>
        </w:rPr>
        <w:t>e</w:t>
      </w:r>
      <w:r w:rsidR="00DE24D7">
        <w:rPr>
          <w:lang w:val="de-DE"/>
        </w:rPr>
        <w:t xml:space="preserve">. „Meistens nur 20 Meter um das </w:t>
      </w:r>
      <w:proofErr w:type="spellStart"/>
      <w:r w:rsidR="00DE24D7">
        <w:rPr>
          <w:lang w:val="de-DE"/>
        </w:rPr>
        <w:t>Venue</w:t>
      </w:r>
      <w:proofErr w:type="spellEnd"/>
      <w:r w:rsidR="00DE24D7">
        <w:rPr>
          <w:lang w:val="de-DE"/>
        </w:rPr>
        <w:t>“, lacht Nils. „Und j</w:t>
      </w:r>
      <w:r w:rsidR="00663080">
        <w:rPr>
          <w:lang w:val="de-DE"/>
        </w:rPr>
        <w:t xml:space="preserve">edes Mal, wenn </w:t>
      </w:r>
      <w:r>
        <w:rPr>
          <w:lang w:val="de-DE"/>
        </w:rPr>
        <w:t>ich</w:t>
      </w:r>
      <w:r w:rsidR="00663080">
        <w:rPr>
          <w:lang w:val="de-DE"/>
        </w:rPr>
        <w:t xml:space="preserve"> Freunden </w:t>
      </w:r>
      <w:r>
        <w:rPr>
          <w:lang w:val="de-DE"/>
        </w:rPr>
        <w:t xml:space="preserve">oder Bekannten </w:t>
      </w:r>
      <w:r w:rsidR="00663080">
        <w:rPr>
          <w:lang w:val="de-DE"/>
        </w:rPr>
        <w:t>vom Tour</w:t>
      </w:r>
      <w:r w:rsidR="00C25691">
        <w:rPr>
          <w:lang w:val="de-DE"/>
        </w:rPr>
        <w:t>-</w:t>
      </w:r>
      <w:r w:rsidR="00663080">
        <w:rPr>
          <w:lang w:val="de-DE"/>
        </w:rPr>
        <w:t>Business erzähl</w:t>
      </w:r>
      <w:r>
        <w:rPr>
          <w:lang w:val="de-DE"/>
        </w:rPr>
        <w:t xml:space="preserve">e, denken die </w:t>
      </w:r>
      <w:r w:rsidR="00494314">
        <w:rPr>
          <w:lang w:val="de-DE"/>
        </w:rPr>
        <w:t xml:space="preserve">auch </w:t>
      </w:r>
      <w:r>
        <w:rPr>
          <w:lang w:val="de-DE"/>
        </w:rPr>
        <w:t xml:space="preserve">erst mal an </w:t>
      </w:r>
      <w:r w:rsidR="00663080">
        <w:rPr>
          <w:lang w:val="de-DE"/>
        </w:rPr>
        <w:t>Rock</w:t>
      </w:r>
      <w:r>
        <w:rPr>
          <w:lang w:val="de-DE"/>
        </w:rPr>
        <w:t>’</w:t>
      </w:r>
      <w:r w:rsidR="00663080">
        <w:rPr>
          <w:lang w:val="de-DE"/>
        </w:rPr>
        <w:t>n</w:t>
      </w:r>
      <w:r>
        <w:rPr>
          <w:lang w:val="de-DE"/>
        </w:rPr>
        <w:t>‘</w:t>
      </w:r>
      <w:r w:rsidR="00663080">
        <w:rPr>
          <w:lang w:val="de-DE"/>
        </w:rPr>
        <w:t>Roll, Alkohol, Drogen, Exzesse</w:t>
      </w:r>
      <w:r>
        <w:rPr>
          <w:lang w:val="de-DE"/>
        </w:rPr>
        <w:t xml:space="preserve">.“ Und sind dann überrascht über die </w:t>
      </w:r>
      <w:r w:rsidR="00DE24D7">
        <w:rPr>
          <w:lang w:val="de-DE"/>
        </w:rPr>
        <w:t xml:space="preserve">Disziplin und </w:t>
      </w:r>
      <w:proofErr w:type="spellStart"/>
      <w:r w:rsidR="00DE24D7">
        <w:rPr>
          <w:lang w:val="de-DE"/>
        </w:rPr>
        <w:t>Fokussiertheit</w:t>
      </w:r>
      <w:proofErr w:type="spellEnd"/>
      <w:r w:rsidR="00DE24D7">
        <w:rPr>
          <w:lang w:val="de-DE"/>
        </w:rPr>
        <w:t xml:space="preserve"> der Bands. „B</w:t>
      </w:r>
      <w:r w:rsidR="00663080">
        <w:rPr>
          <w:lang w:val="de-DE"/>
        </w:rPr>
        <w:t xml:space="preserve">ei allen Künstlern, mit denen ich bisher getourt bin, gibt’s </w:t>
      </w:r>
      <w:r w:rsidR="00DE24D7">
        <w:rPr>
          <w:lang w:val="de-DE"/>
        </w:rPr>
        <w:t xml:space="preserve">tatsächlich </w:t>
      </w:r>
      <w:r w:rsidR="00663080">
        <w:rPr>
          <w:lang w:val="de-DE"/>
        </w:rPr>
        <w:t>Tee, kein</w:t>
      </w:r>
      <w:r w:rsidR="00DE24D7">
        <w:rPr>
          <w:lang w:val="de-DE"/>
        </w:rPr>
        <w:t>en</w:t>
      </w:r>
      <w:r w:rsidR="00663080">
        <w:rPr>
          <w:lang w:val="de-DE"/>
        </w:rPr>
        <w:t xml:space="preserve"> Alkohol, </w:t>
      </w:r>
      <w:r w:rsidR="00DE24D7">
        <w:rPr>
          <w:lang w:val="de-DE"/>
        </w:rPr>
        <w:t xml:space="preserve">und es geht </w:t>
      </w:r>
      <w:r w:rsidR="00663080">
        <w:rPr>
          <w:lang w:val="de-DE"/>
        </w:rPr>
        <w:t xml:space="preserve">früh </w:t>
      </w:r>
      <w:r w:rsidR="00DE24D7">
        <w:rPr>
          <w:lang w:val="de-DE"/>
        </w:rPr>
        <w:t>zu</w:t>
      </w:r>
      <w:r w:rsidR="00663080">
        <w:rPr>
          <w:lang w:val="de-DE"/>
        </w:rPr>
        <w:t xml:space="preserve"> Bett, </w:t>
      </w:r>
      <w:r w:rsidR="00DE24D7">
        <w:rPr>
          <w:lang w:val="de-DE"/>
        </w:rPr>
        <w:t xml:space="preserve">um für die </w:t>
      </w:r>
      <w:r w:rsidR="00663080">
        <w:rPr>
          <w:lang w:val="de-DE"/>
        </w:rPr>
        <w:t>nächste Show</w:t>
      </w:r>
      <w:r w:rsidR="00DE24D7">
        <w:rPr>
          <w:lang w:val="de-DE"/>
        </w:rPr>
        <w:t xml:space="preserve"> fit zu sein</w:t>
      </w:r>
      <w:r w:rsidR="00663080">
        <w:rPr>
          <w:lang w:val="de-DE"/>
        </w:rPr>
        <w:t xml:space="preserve">. </w:t>
      </w:r>
      <w:r w:rsidR="00663080">
        <w:rPr>
          <w:lang w:val="de-DE"/>
        </w:rPr>
        <w:lastRenderedPageBreak/>
        <w:t>Ich würde sagen</w:t>
      </w:r>
      <w:r w:rsidR="00DE24D7">
        <w:rPr>
          <w:lang w:val="de-DE"/>
        </w:rPr>
        <w:t>,</w:t>
      </w:r>
      <w:r w:rsidR="00663080">
        <w:rPr>
          <w:lang w:val="de-DE"/>
        </w:rPr>
        <w:t xml:space="preserve"> es geht </w:t>
      </w:r>
      <w:r w:rsidR="00DE24D7">
        <w:rPr>
          <w:lang w:val="de-DE"/>
        </w:rPr>
        <w:t xml:space="preserve">auf Tour </w:t>
      </w:r>
      <w:r w:rsidR="00663080">
        <w:rPr>
          <w:lang w:val="de-DE"/>
        </w:rPr>
        <w:t xml:space="preserve">heute sehr um </w:t>
      </w:r>
      <w:proofErr w:type="spellStart"/>
      <w:r w:rsidR="00663080">
        <w:rPr>
          <w:lang w:val="de-DE"/>
        </w:rPr>
        <w:t>Feel</w:t>
      </w:r>
      <w:proofErr w:type="spellEnd"/>
      <w:r w:rsidR="00663080">
        <w:rPr>
          <w:lang w:val="de-DE"/>
        </w:rPr>
        <w:t xml:space="preserve"> Good</w:t>
      </w:r>
      <w:r w:rsidR="00DE24D7">
        <w:rPr>
          <w:lang w:val="de-DE"/>
        </w:rPr>
        <w:t xml:space="preserve">, </w:t>
      </w:r>
      <w:r w:rsidR="00663080">
        <w:rPr>
          <w:lang w:val="de-DE"/>
        </w:rPr>
        <w:t xml:space="preserve">dass jeder sich wohlfühlt </w:t>
      </w:r>
      <w:r w:rsidR="00FA0906">
        <w:rPr>
          <w:lang w:val="de-DE"/>
        </w:rPr>
        <w:t>und keiner ausgegrenzt wird, alle gleich sind.</w:t>
      </w:r>
      <w:r w:rsidR="00DE24D7">
        <w:rPr>
          <w:lang w:val="de-DE"/>
        </w:rPr>
        <w:t>“</w:t>
      </w:r>
    </w:p>
    <w:p w14:paraId="3B45E69D" w14:textId="77777777" w:rsidR="00F068A0" w:rsidRDefault="00F068A0" w:rsidP="00B00842">
      <w:pPr>
        <w:rPr>
          <w:lang w:val="de-DE"/>
        </w:rPr>
      </w:pPr>
    </w:p>
    <w:p w14:paraId="4CFF92F4" w14:textId="484BA80E" w:rsidR="00A5027A" w:rsidRPr="00A5027A" w:rsidRDefault="00A5027A" w:rsidP="00A5027A">
      <w:pPr>
        <w:rPr>
          <w:lang w:val="de-DE"/>
        </w:rPr>
      </w:pPr>
      <w:r w:rsidRPr="00A5027A">
        <w:rPr>
          <w:lang w:val="de-DE"/>
        </w:rPr>
        <w:t xml:space="preserve">In diesem Sommer treten </w:t>
      </w:r>
      <w:r w:rsidRPr="003765AD">
        <w:rPr>
          <w:lang w:val="de-DE"/>
        </w:rPr>
        <w:t xml:space="preserve">Zimmer90 </w:t>
      </w:r>
      <w:proofErr w:type="gramStart"/>
      <w:r w:rsidRPr="00A5027A">
        <w:rPr>
          <w:lang w:val="de-DE"/>
        </w:rPr>
        <w:t xml:space="preserve">bei </w:t>
      </w:r>
      <w:r>
        <w:rPr>
          <w:lang w:val="de-DE"/>
        </w:rPr>
        <w:t>folgenden</w:t>
      </w:r>
      <w:proofErr w:type="gramEnd"/>
      <w:r>
        <w:rPr>
          <w:lang w:val="de-DE"/>
        </w:rPr>
        <w:t xml:space="preserve"> Festivals auf: in Deutschland beim </w:t>
      </w:r>
      <w:r w:rsidRPr="003765AD">
        <w:rPr>
          <w:lang w:val="de-DE"/>
        </w:rPr>
        <w:t>Ulmer Zelt Festival, Wein am Stein</w:t>
      </w:r>
      <w:r>
        <w:rPr>
          <w:lang w:val="de-DE"/>
        </w:rPr>
        <w:t xml:space="preserve"> und </w:t>
      </w:r>
      <w:r w:rsidRPr="003765AD">
        <w:rPr>
          <w:lang w:val="de-DE"/>
        </w:rPr>
        <w:t>Sound of the Forest</w:t>
      </w:r>
      <w:r>
        <w:rPr>
          <w:lang w:val="de-DE"/>
        </w:rPr>
        <w:t xml:space="preserve">; in der Schweiz beim </w:t>
      </w:r>
      <w:r w:rsidRPr="003765AD">
        <w:rPr>
          <w:lang w:val="de-DE"/>
        </w:rPr>
        <w:t>St. Gallen Open Air</w:t>
      </w:r>
      <w:r>
        <w:rPr>
          <w:lang w:val="de-DE"/>
        </w:rPr>
        <w:t>;</w:t>
      </w:r>
      <w:r w:rsidRPr="003765AD">
        <w:rPr>
          <w:lang w:val="de-DE"/>
        </w:rPr>
        <w:t xml:space="preserve"> </w:t>
      </w:r>
      <w:r>
        <w:rPr>
          <w:lang w:val="de-DE"/>
        </w:rPr>
        <w:t xml:space="preserve">in Spanien beim </w:t>
      </w:r>
      <w:r w:rsidRPr="003765AD">
        <w:rPr>
          <w:lang w:val="de-DE"/>
        </w:rPr>
        <w:t>El Sol, Vida Festival</w:t>
      </w:r>
      <w:r>
        <w:rPr>
          <w:lang w:val="de-DE"/>
        </w:rPr>
        <w:t xml:space="preserve"> u</w:t>
      </w:r>
      <w:r w:rsidRPr="003765AD">
        <w:rPr>
          <w:lang w:val="de-DE"/>
        </w:rPr>
        <w:t xml:space="preserve">nd </w:t>
      </w:r>
      <w:proofErr w:type="spellStart"/>
      <w:r w:rsidRPr="003765AD">
        <w:rPr>
          <w:lang w:val="de-DE"/>
        </w:rPr>
        <w:t>Mobo</w:t>
      </w:r>
      <w:proofErr w:type="spellEnd"/>
      <w:r w:rsidRPr="003765AD">
        <w:rPr>
          <w:lang w:val="de-DE"/>
        </w:rPr>
        <w:t xml:space="preserve"> Festival </w:t>
      </w:r>
      <w:r>
        <w:rPr>
          <w:lang w:val="de-DE"/>
        </w:rPr>
        <w:t xml:space="preserve">sowie in Luxemburg beim </w:t>
      </w:r>
      <w:r w:rsidRPr="003765AD">
        <w:rPr>
          <w:lang w:val="de-DE"/>
        </w:rPr>
        <w:t xml:space="preserve">Beautiful Decay. </w:t>
      </w:r>
    </w:p>
    <w:p w14:paraId="03B567BF" w14:textId="77777777" w:rsidR="00A5027A" w:rsidRPr="00A5027A" w:rsidRDefault="00A5027A" w:rsidP="00A5027A">
      <w:pPr>
        <w:rPr>
          <w:lang w:val="de-DE"/>
        </w:rPr>
      </w:pPr>
    </w:p>
    <w:p w14:paraId="6159BA57" w14:textId="7E250741" w:rsidR="00A5027A" w:rsidRPr="003765AD" w:rsidRDefault="00A5027A" w:rsidP="00A5027A">
      <w:pPr>
        <w:rPr>
          <w:lang w:val="de-DE"/>
        </w:rPr>
      </w:pPr>
      <w:r w:rsidRPr="00A5027A">
        <w:rPr>
          <w:lang w:val="de-DE"/>
        </w:rPr>
        <w:t xml:space="preserve">Mehr Informationen </w:t>
      </w:r>
      <w:r>
        <w:rPr>
          <w:lang w:val="de-DE"/>
        </w:rPr>
        <w:t xml:space="preserve">auf </w:t>
      </w:r>
      <w:hyperlink r:id="rId18" w:history="1">
        <w:r w:rsidRPr="00A5027A">
          <w:rPr>
            <w:rStyle w:val="Hyperlink"/>
            <w:color w:val="0095D5" w:themeColor="accent1"/>
            <w:lang w:val="de-DE"/>
          </w:rPr>
          <w:t>ZIMMER90</w:t>
        </w:r>
      </w:hyperlink>
      <w:r w:rsidRPr="003765AD">
        <w:rPr>
          <w:lang w:val="de-DE"/>
        </w:rPr>
        <w:t>.</w:t>
      </w:r>
    </w:p>
    <w:p w14:paraId="7E67D455" w14:textId="7998C1AE" w:rsidR="00315285" w:rsidRPr="00315285" w:rsidRDefault="00315285" w:rsidP="00315285">
      <w:pPr>
        <w:rPr>
          <w:lang w:val="de-DE"/>
        </w:rPr>
      </w:pPr>
      <w:r w:rsidRPr="00315285">
        <w:rPr>
          <w:lang w:val="de-DE"/>
        </w:rPr>
        <w:t xml:space="preserve">Auf The Pulse </w:t>
      </w:r>
      <w:r>
        <w:rPr>
          <w:lang w:val="de-DE"/>
        </w:rPr>
        <w:t xml:space="preserve">gibt’s das </w:t>
      </w:r>
      <w:hyperlink r:id="rId19" w:history="1">
        <w:r w:rsidRPr="00315285">
          <w:rPr>
            <w:rStyle w:val="Hyperlink"/>
            <w:color w:val="0095D5" w:themeColor="accent1"/>
            <w:lang w:val="de-DE"/>
          </w:rPr>
          <w:t xml:space="preserve">Zimmer90 </w:t>
        </w:r>
        <w:proofErr w:type="spellStart"/>
        <w:r>
          <w:rPr>
            <w:rStyle w:val="Hyperlink"/>
            <w:color w:val="0095D5" w:themeColor="accent1"/>
            <w:lang w:val="de-DE"/>
          </w:rPr>
          <w:t>R</w:t>
        </w:r>
        <w:r w:rsidRPr="00315285">
          <w:rPr>
            <w:rStyle w:val="Hyperlink"/>
            <w:color w:val="0095D5" w:themeColor="accent1"/>
            <w:lang w:val="de-DE"/>
          </w:rPr>
          <w:t>ig</w:t>
        </w:r>
        <w:proofErr w:type="spellEnd"/>
        <w:r w:rsidRPr="00315285">
          <w:rPr>
            <w:rStyle w:val="Hyperlink"/>
            <w:color w:val="0095D5" w:themeColor="accent1"/>
            <w:lang w:val="de-DE"/>
          </w:rPr>
          <w:t xml:space="preserve"> </w:t>
        </w:r>
        <w:proofErr w:type="spellStart"/>
        <w:r>
          <w:rPr>
            <w:rStyle w:val="Hyperlink"/>
            <w:color w:val="0095D5" w:themeColor="accent1"/>
            <w:lang w:val="de-DE"/>
          </w:rPr>
          <w:t>R</w:t>
        </w:r>
        <w:r w:rsidRPr="00315285">
          <w:rPr>
            <w:rStyle w:val="Hyperlink"/>
            <w:color w:val="0095D5" w:themeColor="accent1"/>
            <w:lang w:val="de-DE"/>
          </w:rPr>
          <w:t>un</w:t>
        </w:r>
        <w:r>
          <w:rPr>
            <w:rStyle w:val="Hyperlink"/>
            <w:color w:val="0095D5" w:themeColor="accent1"/>
            <w:lang w:val="de-DE"/>
          </w:rPr>
          <w:t>down</w:t>
        </w:r>
        <w:proofErr w:type="spellEnd"/>
        <w:r>
          <w:rPr>
            <w:rStyle w:val="Hyperlink"/>
            <w:color w:val="0095D5" w:themeColor="accent1"/>
            <w:lang w:val="de-DE"/>
          </w:rPr>
          <w:t>-Video</w:t>
        </w:r>
      </w:hyperlink>
      <w:r w:rsidRPr="00315285">
        <w:rPr>
          <w:lang w:val="de-DE"/>
        </w:rPr>
        <w:t xml:space="preserve"> </w:t>
      </w:r>
      <w:r>
        <w:rPr>
          <w:lang w:val="de-DE"/>
        </w:rPr>
        <w:t>von</w:t>
      </w:r>
      <w:r w:rsidRPr="00315285">
        <w:rPr>
          <w:lang w:val="de-DE"/>
        </w:rPr>
        <w:t xml:space="preserve"> Nils. </w:t>
      </w:r>
    </w:p>
    <w:p w14:paraId="34962074" w14:textId="77777777" w:rsidR="00315285" w:rsidRPr="00315285" w:rsidRDefault="00315285" w:rsidP="00B00842">
      <w:pPr>
        <w:rPr>
          <w:lang w:val="de-DE"/>
        </w:rPr>
      </w:pPr>
    </w:p>
    <w:p w14:paraId="37EDF6F0" w14:textId="1334D6F9" w:rsidR="00104A25" w:rsidRDefault="003672A9" w:rsidP="00B00842">
      <w:pPr>
        <w:rPr>
          <w:lang w:val="de-DE"/>
        </w:rPr>
      </w:pPr>
      <w:r>
        <w:rPr>
          <w:noProof/>
          <w:lang w:val="de-DE"/>
        </w:rPr>
        <w:drawing>
          <wp:inline distT="0" distB="0" distL="0" distR="0" wp14:anchorId="6D27DABB" wp14:editId="519FA2E5">
            <wp:extent cx="5003222" cy="2231390"/>
            <wp:effectExtent l="0" t="0" r="6985" b="0"/>
            <wp:docPr id="33324926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49265" name="Grafik 3"/>
                    <pic:cNvPicPr/>
                  </pic:nvPicPr>
                  <pic:blipFill>
                    <a:blip r:embed="rId20"/>
                    <a:stretch>
                      <a:fillRect/>
                    </a:stretch>
                  </pic:blipFill>
                  <pic:spPr>
                    <a:xfrm>
                      <a:off x="0" y="0"/>
                      <a:ext cx="5003222" cy="2231390"/>
                    </a:xfrm>
                    <a:prstGeom prst="rect">
                      <a:avLst/>
                    </a:prstGeom>
                  </pic:spPr>
                </pic:pic>
              </a:graphicData>
            </a:graphic>
          </wp:inline>
        </w:drawing>
      </w:r>
    </w:p>
    <w:p w14:paraId="5E18A7A5" w14:textId="77777777" w:rsidR="00104A25" w:rsidRPr="000F6DA0" w:rsidRDefault="00104A25" w:rsidP="00B00842">
      <w:pPr>
        <w:rPr>
          <w:lang w:val="de-DE"/>
        </w:rPr>
      </w:pPr>
    </w:p>
    <w:p w14:paraId="3F103A5E" w14:textId="7DAEBEB5" w:rsidR="00EC3F0A" w:rsidRDefault="00EC3F0A" w:rsidP="00B00842">
      <w:pPr>
        <w:rPr>
          <w:lang w:val="de-DE"/>
        </w:rPr>
      </w:pPr>
      <w:r>
        <w:rPr>
          <w:lang w:val="de-DE"/>
        </w:rPr>
        <w:t>Die hoc</w:t>
      </w:r>
      <w:r w:rsidR="000E2BFF">
        <w:rPr>
          <w:lang w:val="de-DE"/>
        </w:rPr>
        <w:t>ha</w:t>
      </w:r>
      <w:r>
        <w:rPr>
          <w:lang w:val="de-DE"/>
        </w:rPr>
        <w:t xml:space="preserve">uflösenden Bilder dieser Pressemitteilung sowie weitere Fotos können </w:t>
      </w:r>
      <w:hyperlink r:id="rId21" w:history="1">
        <w:r w:rsidRPr="008D2E17">
          <w:rPr>
            <w:rStyle w:val="Hyperlink"/>
            <w:color w:val="0095D5" w:themeColor="accent1"/>
            <w:lang w:val="de-DE"/>
          </w:rPr>
          <w:t>hier</w:t>
        </w:r>
      </w:hyperlink>
      <w:r w:rsidRPr="008D2E17">
        <w:rPr>
          <w:color w:val="0095D5" w:themeColor="accent1"/>
          <w:lang w:val="de-DE"/>
        </w:rPr>
        <w:t xml:space="preserve"> </w:t>
      </w:r>
      <w:r>
        <w:rPr>
          <w:lang w:val="de-DE"/>
        </w:rPr>
        <w:t>heruntergeladen werden.</w:t>
      </w:r>
      <w:r w:rsidR="000E2BFF">
        <w:rPr>
          <w:lang w:val="de-DE"/>
        </w:rPr>
        <w:t xml:space="preserve"> </w:t>
      </w:r>
    </w:p>
    <w:bookmarkEnd w:id="0"/>
    <w:p w14:paraId="2EB1116A" w14:textId="77777777" w:rsidR="00141EE7" w:rsidRDefault="00141EE7" w:rsidP="00B00842">
      <w:pPr>
        <w:rPr>
          <w:lang w:val="de-DE"/>
        </w:rPr>
      </w:pPr>
    </w:p>
    <w:p w14:paraId="230D11E0" w14:textId="77777777" w:rsidR="0033262E" w:rsidRPr="0033262E" w:rsidRDefault="0033262E" w:rsidP="0033262E">
      <w:pPr>
        <w:spacing w:line="276" w:lineRule="auto"/>
        <w:rPr>
          <w:b/>
          <w:bCs/>
          <w:lang w:val="de-DE"/>
        </w:rPr>
      </w:pPr>
      <w:r w:rsidRPr="0033262E">
        <w:rPr>
          <w:b/>
          <w:bCs/>
          <w:lang w:val="de-DE"/>
        </w:rPr>
        <w:t>Über die Marke Sennheiser – 80 Jahre Zukunft der Audio-Welt</w:t>
      </w:r>
    </w:p>
    <w:p w14:paraId="477386E8" w14:textId="77777777" w:rsidR="0033262E" w:rsidRPr="0033262E" w:rsidRDefault="0033262E" w:rsidP="0033262E">
      <w:pPr>
        <w:spacing w:line="276" w:lineRule="auto"/>
        <w:rPr>
          <w:lang w:val="de-DE"/>
        </w:rPr>
      </w:pPr>
      <w:r w:rsidRPr="0033262E">
        <w:rPr>
          <w:lang w:val="de-DE"/>
        </w:rPr>
        <w:t xml:space="preserve">Wir leben Audio. Wir atmen Audio. Immer und jederzeit.  Diese Leidenschaft begleitet uns von den größten Bühnen der Welt bis in die leisesten </w:t>
      </w:r>
      <w:proofErr w:type="spellStart"/>
      <w:r w:rsidRPr="0033262E">
        <w:rPr>
          <w:lang w:val="de-DE"/>
        </w:rPr>
        <w:t>Hörräume</w:t>
      </w:r>
      <w:proofErr w:type="spellEnd"/>
      <w:r w:rsidRPr="0033262E">
        <w:rPr>
          <w:lang w:val="de-DE"/>
        </w:rPr>
        <w:t xml:space="preserve"> – hier überzeugt Sennheiser mit Klang, den man nicht nur hören, sondern auch fühlen kann. Im Jahr 2025 feiert Sennheiser sein 80-jähriges Bestehen. Seit 1945 steht die Marke für die Zukunft der Audio-Welt und dafür, Menschen weltweit einzigartige Sound-Erlebnisse zu ermöglichen. </w:t>
      </w:r>
    </w:p>
    <w:p w14:paraId="360B4587" w14:textId="77777777" w:rsidR="0033262E" w:rsidRPr="0033262E" w:rsidRDefault="0033262E" w:rsidP="0033262E">
      <w:pPr>
        <w:spacing w:line="276" w:lineRule="auto"/>
        <w:rPr>
          <w:lang w:val="de-DE"/>
        </w:rPr>
      </w:pPr>
    </w:p>
    <w:p w14:paraId="69771E50" w14:textId="77777777" w:rsidR="0033262E" w:rsidRPr="0033262E" w:rsidRDefault="0033262E" w:rsidP="0033262E">
      <w:pPr>
        <w:spacing w:line="276" w:lineRule="auto"/>
        <w:rPr>
          <w:lang w:val="de-DE"/>
        </w:rPr>
      </w:pPr>
      <w:r w:rsidRPr="0033262E">
        <w:rPr>
          <w:lang w:val="de-DE"/>
        </w:rPr>
        <w:t xml:space="preserve">Während professionelle Audiolösungen wie Mikrofone, Konferenzsysteme, Streaming-Technologien und Monitoring-Systeme zum Geschäft der Sennheiser electronic SE &amp; Co. KG gehören, wird das Geschäft mit Consumer-Produkten wie Kopfhörern, Soundbars und sprachoptimierten </w:t>
      </w:r>
      <w:proofErr w:type="spellStart"/>
      <w:r w:rsidRPr="0033262E">
        <w:rPr>
          <w:lang w:val="de-DE"/>
        </w:rPr>
        <w:t>Hearables</w:t>
      </w:r>
      <w:proofErr w:type="spellEnd"/>
      <w:r w:rsidRPr="0033262E">
        <w:rPr>
          <w:lang w:val="de-DE"/>
        </w:rPr>
        <w:t xml:space="preserve"> von der Sonova Holding AG unter der Lizenz der Marke Sennheiser betrieben.</w:t>
      </w:r>
    </w:p>
    <w:p w14:paraId="19D2CDD7" w14:textId="77777777" w:rsidR="0033262E" w:rsidRPr="0033262E" w:rsidRDefault="0033262E" w:rsidP="0033262E">
      <w:pPr>
        <w:spacing w:line="276" w:lineRule="auto"/>
        <w:rPr>
          <w:lang w:val="de-DE"/>
        </w:rPr>
      </w:pPr>
    </w:p>
    <w:p w14:paraId="7F43E488" w14:textId="77777777" w:rsidR="0033262E" w:rsidRPr="0033262E" w:rsidRDefault="0033262E" w:rsidP="0033262E">
      <w:pPr>
        <w:pStyle w:val="Contact"/>
        <w:rPr>
          <w:b/>
          <w:bCs/>
          <w:sz w:val="18"/>
          <w:lang w:val="de-DE"/>
        </w:rPr>
      </w:pPr>
      <w:r w:rsidRPr="0033262E">
        <w:rPr>
          <w:b/>
          <w:bCs/>
          <w:sz w:val="18"/>
          <w:lang w:val="de-DE"/>
        </w:rPr>
        <w:lastRenderedPageBreak/>
        <w:t xml:space="preserve">Pressekontakt DACH </w:t>
      </w:r>
    </w:p>
    <w:p w14:paraId="6AA331EF" w14:textId="77777777" w:rsidR="0033262E" w:rsidRPr="0033262E" w:rsidRDefault="0033262E" w:rsidP="0033262E">
      <w:pPr>
        <w:pStyle w:val="Contact"/>
        <w:rPr>
          <w:sz w:val="18"/>
          <w:lang w:val="de-DE"/>
        </w:rPr>
      </w:pPr>
      <w:r w:rsidRPr="0033262E">
        <w:rPr>
          <w:sz w:val="18"/>
          <w:lang w:val="de-DE"/>
        </w:rPr>
        <w:t>Jacqueline Gusmag</w:t>
      </w:r>
    </w:p>
    <w:p w14:paraId="11BF99D5" w14:textId="77777777" w:rsidR="0033262E" w:rsidRPr="0033262E" w:rsidRDefault="0033262E" w:rsidP="0033262E">
      <w:pPr>
        <w:pStyle w:val="Contact"/>
        <w:rPr>
          <w:sz w:val="18"/>
          <w:lang w:val="de-DE"/>
        </w:rPr>
      </w:pPr>
      <w:r w:rsidRPr="0033262E">
        <w:rPr>
          <w:sz w:val="18"/>
          <w:lang w:val="de-DE"/>
        </w:rPr>
        <w:t>+49 (0) 5130 600 – 1540</w:t>
      </w:r>
    </w:p>
    <w:p w14:paraId="7E7D4B74" w14:textId="77777777" w:rsidR="0033262E" w:rsidRPr="0033262E" w:rsidRDefault="0033262E" w:rsidP="0033262E">
      <w:pPr>
        <w:pStyle w:val="Contact"/>
        <w:rPr>
          <w:color w:val="0095D5" w:themeColor="accent1"/>
          <w:sz w:val="18"/>
          <w:u w:val="single"/>
          <w:lang w:val="de-DE"/>
        </w:rPr>
      </w:pPr>
      <w:hyperlink r:id="rId22" w:history="1">
        <w:r w:rsidRPr="0033262E">
          <w:rPr>
            <w:rStyle w:val="Hyperlink"/>
            <w:color w:val="0095D5" w:themeColor="accent1"/>
            <w:sz w:val="18"/>
            <w:lang w:val="de-DE"/>
          </w:rPr>
          <w:t>jacqueline.gusmag@sennheiser.com</w:t>
        </w:r>
      </w:hyperlink>
    </w:p>
    <w:p w14:paraId="45CFDD80" w14:textId="77777777" w:rsidR="00141EE7" w:rsidRPr="00104A25" w:rsidRDefault="00141EE7" w:rsidP="00B00842">
      <w:pPr>
        <w:rPr>
          <w:lang w:val="de-DE"/>
        </w:rPr>
      </w:pPr>
    </w:p>
    <w:sectPr w:rsidR="00141EE7" w:rsidRPr="00104A25" w:rsidSect="00723055">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8FF03" w14:textId="77777777" w:rsidR="006703B0" w:rsidRDefault="006703B0" w:rsidP="00CA1EB9">
      <w:pPr>
        <w:spacing w:line="240" w:lineRule="auto"/>
      </w:pPr>
      <w:r>
        <w:separator/>
      </w:r>
    </w:p>
  </w:endnote>
  <w:endnote w:type="continuationSeparator" w:id="0">
    <w:p w14:paraId="33238606" w14:textId="77777777" w:rsidR="006703B0" w:rsidRDefault="006703B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10504010101010104"/>
    <w:charset w:val="00"/>
    <w:family w:val="auto"/>
    <w:pitch w:val="variable"/>
    <w:sig w:usb0="A00000AF" w:usb1="500020DB" w:usb2="00000000" w:usb3="00000000" w:csb0="00000093" w:csb1="00000000"/>
    <w:embedRegular r:id="rId1" w:fontKey="{BD28A490-E364-48E6-9225-514DBA7AF1A3}"/>
    <w:embedBold r:id="rId2" w:fontKey="{13341278-D29E-48DA-B479-643FA9D63115}"/>
    <w:embedItalic r:id="rId3" w:fontKey="{8442EDB1-D073-4CC9-B671-874626D8E2B6}"/>
    <w:embedBoldItalic r:id="rId4" w:fontKey="{B303274B-F4A0-4A40-A71A-7A96402232BD}"/>
  </w:font>
  <w:font w:name="Calibri">
    <w:panose1 w:val="020F0502020204030204"/>
    <w:charset w:val="00"/>
    <w:family w:val="swiss"/>
    <w:pitch w:val="variable"/>
    <w:sig w:usb0="E4002EFF" w:usb1="C200247B" w:usb2="00000009" w:usb3="00000000" w:csb0="000001FF" w:csb1="00000000"/>
    <w:embedRegular r:id="rId5" w:fontKey="{8921DADB-18D0-43A2-9AFF-04008B287C25}"/>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C27FE7EE-23DF-409E-BCE0-FC4D2AB37BA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31C95" w14:textId="77777777" w:rsidR="006703B0" w:rsidRDefault="006703B0" w:rsidP="00CA1EB9">
      <w:pPr>
        <w:spacing w:line="240" w:lineRule="auto"/>
      </w:pPr>
      <w:r>
        <w:separator/>
      </w:r>
    </w:p>
  </w:footnote>
  <w:footnote w:type="continuationSeparator" w:id="0">
    <w:p w14:paraId="78820E61" w14:textId="77777777" w:rsidR="006703B0" w:rsidRDefault="006703B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76ACC769"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E0D1F">
      <w:rPr>
        <w:color w:val="0095D5" w:themeColor="accent1"/>
      </w:rPr>
      <w:t>EMITTEILUNG</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5A015758" w:rsidR="00324808" w:rsidRPr="008E5D5C" w:rsidRDefault="00324808" w:rsidP="008E5D5C">
    <w:pPr>
      <w:pStyle w:val="Kopfzeile"/>
      <w:rPr>
        <w:color w:val="0095D5" w:themeColor="accent1"/>
      </w:rPr>
    </w:pPr>
    <w:r w:rsidRPr="008E5D5C">
      <w:rPr>
        <w:color w:val="0095D5" w:themeColor="accent1"/>
      </w:rPr>
      <w:t>Press</w:t>
    </w:r>
    <w:r w:rsidR="009E0D1F">
      <w:rPr>
        <w:color w:val="0095D5" w:themeColor="accent1"/>
      </w:rPr>
      <w:t>EMITTEILUNG</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1"/>
  </w:num>
  <w:num w:numId="4" w16cid:durableId="215436697">
    <w:abstractNumId w:val="4"/>
  </w:num>
  <w:num w:numId="5" w16cid:durableId="1942447107">
    <w:abstractNumId w:val="17"/>
  </w:num>
  <w:num w:numId="6" w16cid:durableId="320039632">
    <w:abstractNumId w:val="8"/>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3"/>
  </w:num>
  <w:num w:numId="10" w16cid:durableId="1950772919">
    <w:abstractNumId w:val="0"/>
  </w:num>
  <w:num w:numId="11" w16cid:durableId="388189607">
    <w:abstractNumId w:val="6"/>
  </w:num>
  <w:num w:numId="12" w16cid:durableId="1435444913">
    <w:abstractNumId w:val="14"/>
  </w:num>
  <w:num w:numId="13" w16cid:durableId="522667553">
    <w:abstractNumId w:val="20"/>
  </w:num>
  <w:num w:numId="14" w16cid:durableId="440077406">
    <w:abstractNumId w:val="3"/>
  </w:num>
  <w:num w:numId="15" w16cid:durableId="1511288957">
    <w:abstractNumId w:val="15"/>
  </w:num>
  <w:num w:numId="16" w16cid:durableId="1942881212">
    <w:abstractNumId w:val="10"/>
  </w:num>
  <w:num w:numId="17" w16cid:durableId="1225988470">
    <w:abstractNumId w:val="9"/>
  </w:num>
  <w:num w:numId="18" w16cid:durableId="429207705">
    <w:abstractNumId w:val="7"/>
  </w:num>
  <w:num w:numId="19" w16cid:durableId="331567409">
    <w:abstractNumId w:val="11"/>
  </w:num>
  <w:num w:numId="20" w16cid:durableId="1264610990">
    <w:abstractNumId w:val="12"/>
  </w:num>
  <w:num w:numId="21" w16cid:durableId="1074621090">
    <w:abstractNumId w:val="16"/>
  </w:num>
  <w:num w:numId="22" w16cid:durableId="291522044">
    <w:abstractNumId w:val="19"/>
  </w:num>
  <w:num w:numId="23" w16cid:durableId="614094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722"/>
    <w:rsid w:val="000235F6"/>
    <w:rsid w:val="000243F8"/>
    <w:rsid w:val="00027847"/>
    <w:rsid w:val="00031695"/>
    <w:rsid w:val="00032C14"/>
    <w:rsid w:val="00034424"/>
    <w:rsid w:val="00035A74"/>
    <w:rsid w:val="00037D47"/>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66E62"/>
    <w:rsid w:val="00071D44"/>
    <w:rsid w:val="00072BB8"/>
    <w:rsid w:val="00073B97"/>
    <w:rsid w:val="00082526"/>
    <w:rsid w:val="000845EB"/>
    <w:rsid w:val="000850F9"/>
    <w:rsid w:val="00086BC7"/>
    <w:rsid w:val="00090449"/>
    <w:rsid w:val="00090721"/>
    <w:rsid w:val="00092366"/>
    <w:rsid w:val="00092ECB"/>
    <w:rsid w:val="00093230"/>
    <w:rsid w:val="0009384F"/>
    <w:rsid w:val="00095FEA"/>
    <w:rsid w:val="000966AE"/>
    <w:rsid w:val="00096A95"/>
    <w:rsid w:val="000A054A"/>
    <w:rsid w:val="000A22B8"/>
    <w:rsid w:val="000A294B"/>
    <w:rsid w:val="000A3EB4"/>
    <w:rsid w:val="000A4A99"/>
    <w:rsid w:val="000A4FA6"/>
    <w:rsid w:val="000A7058"/>
    <w:rsid w:val="000B16C2"/>
    <w:rsid w:val="000B32B9"/>
    <w:rsid w:val="000C07FC"/>
    <w:rsid w:val="000C1C9D"/>
    <w:rsid w:val="000C2AD8"/>
    <w:rsid w:val="000C3C6E"/>
    <w:rsid w:val="000D07C3"/>
    <w:rsid w:val="000D0A19"/>
    <w:rsid w:val="000D27D7"/>
    <w:rsid w:val="000D57DF"/>
    <w:rsid w:val="000E14DC"/>
    <w:rsid w:val="000E2544"/>
    <w:rsid w:val="000E2869"/>
    <w:rsid w:val="000E2BFF"/>
    <w:rsid w:val="000E2DCD"/>
    <w:rsid w:val="000E3859"/>
    <w:rsid w:val="000E558A"/>
    <w:rsid w:val="000E735B"/>
    <w:rsid w:val="000E7A92"/>
    <w:rsid w:val="000F003F"/>
    <w:rsid w:val="000F0523"/>
    <w:rsid w:val="000F0A91"/>
    <w:rsid w:val="000F1105"/>
    <w:rsid w:val="000F1B7D"/>
    <w:rsid w:val="000F26FA"/>
    <w:rsid w:val="000F311E"/>
    <w:rsid w:val="000F51B6"/>
    <w:rsid w:val="000F6DA0"/>
    <w:rsid w:val="000F712D"/>
    <w:rsid w:val="000F7D79"/>
    <w:rsid w:val="000F7E49"/>
    <w:rsid w:val="00100EE1"/>
    <w:rsid w:val="00101C6B"/>
    <w:rsid w:val="001030EE"/>
    <w:rsid w:val="00104A25"/>
    <w:rsid w:val="001103C9"/>
    <w:rsid w:val="00110939"/>
    <w:rsid w:val="00111FC0"/>
    <w:rsid w:val="00112C35"/>
    <w:rsid w:val="00113704"/>
    <w:rsid w:val="00115425"/>
    <w:rsid w:val="001159DF"/>
    <w:rsid w:val="0011647C"/>
    <w:rsid w:val="00117457"/>
    <w:rsid w:val="00120D59"/>
    <w:rsid w:val="00121501"/>
    <w:rsid w:val="00122B86"/>
    <w:rsid w:val="001239BF"/>
    <w:rsid w:val="00124508"/>
    <w:rsid w:val="001274C0"/>
    <w:rsid w:val="0013050D"/>
    <w:rsid w:val="001305C3"/>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1EE7"/>
    <w:rsid w:val="00143201"/>
    <w:rsid w:val="001516AF"/>
    <w:rsid w:val="00151997"/>
    <w:rsid w:val="00152FA9"/>
    <w:rsid w:val="00155736"/>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98"/>
    <w:rsid w:val="001772AE"/>
    <w:rsid w:val="00177338"/>
    <w:rsid w:val="00180A88"/>
    <w:rsid w:val="00182BE1"/>
    <w:rsid w:val="00186011"/>
    <w:rsid w:val="00186350"/>
    <w:rsid w:val="00192EBC"/>
    <w:rsid w:val="0019570D"/>
    <w:rsid w:val="0019613F"/>
    <w:rsid w:val="00196190"/>
    <w:rsid w:val="00196886"/>
    <w:rsid w:val="00196BDC"/>
    <w:rsid w:val="00197815"/>
    <w:rsid w:val="001A0DC0"/>
    <w:rsid w:val="001A1453"/>
    <w:rsid w:val="001A18C6"/>
    <w:rsid w:val="001A1FAA"/>
    <w:rsid w:val="001A5A7D"/>
    <w:rsid w:val="001A6ABB"/>
    <w:rsid w:val="001A6D46"/>
    <w:rsid w:val="001A6DF3"/>
    <w:rsid w:val="001B1A53"/>
    <w:rsid w:val="001B46A8"/>
    <w:rsid w:val="001B4B52"/>
    <w:rsid w:val="001B503F"/>
    <w:rsid w:val="001B6419"/>
    <w:rsid w:val="001B6B94"/>
    <w:rsid w:val="001B7054"/>
    <w:rsid w:val="001C00CF"/>
    <w:rsid w:val="001C364F"/>
    <w:rsid w:val="001C63D8"/>
    <w:rsid w:val="001C7655"/>
    <w:rsid w:val="001C7E14"/>
    <w:rsid w:val="001D04D0"/>
    <w:rsid w:val="001D09BE"/>
    <w:rsid w:val="001D4E25"/>
    <w:rsid w:val="001D6D45"/>
    <w:rsid w:val="001E0C8F"/>
    <w:rsid w:val="001E2F7C"/>
    <w:rsid w:val="001E766D"/>
    <w:rsid w:val="001F2DE6"/>
    <w:rsid w:val="001F2EA0"/>
    <w:rsid w:val="001F3001"/>
    <w:rsid w:val="001F61FF"/>
    <w:rsid w:val="002008AB"/>
    <w:rsid w:val="00202E39"/>
    <w:rsid w:val="00203C58"/>
    <w:rsid w:val="002057CE"/>
    <w:rsid w:val="00205AD4"/>
    <w:rsid w:val="002075EF"/>
    <w:rsid w:val="00210160"/>
    <w:rsid w:val="0021229B"/>
    <w:rsid w:val="00213B6E"/>
    <w:rsid w:val="00214801"/>
    <w:rsid w:val="00215005"/>
    <w:rsid w:val="00215608"/>
    <w:rsid w:val="00215E87"/>
    <w:rsid w:val="002206C4"/>
    <w:rsid w:val="00222C39"/>
    <w:rsid w:val="002247E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C7D"/>
    <w:rsid w:val="00256B0B"/>
    <w:rsid w:val="00257E72"/>
    <w:rsid w:val="00261AE3"/>
    <w:rsid w:val="00262172"/>
    <w:rsid w:val="002628F4"/>
    <w:rsid w:val="00263E6A"/>
    <w:rsid w:val="002663B0"/>
    <w:rsid w:val="00266858"/>
    <w:rsid w:val="00267D2D"/>
    <w:rsid w:val="00270B4A"/>
    <w:rsid w:val="00271795"/>
    <w:rsid w:val="002730C4"/>
    <w:rsid w:val="00274323"/>
    <w:rsid w:val="00280603"/>
    <w:rsid w:val="00282A73"/>
    <w:rsid w:val="00282A8D"/>
    <w:rsid w:val="002834AA"/>
    <w:rsid w:val="00284363"/>
    <w:rsid w:val="002849F1"/>
    <w:rsid w:val="002856C8"/>
    <w:rsid w:val="00286F89"/>
    <w:rsid w:val="002917A2"/>
    <w:rsid w:val="00294206"/>
    <w:rsid w:val="002A0160"/>
    <w:rsid w:val="002A1F80"/>
    <w:rsid w:val="002A24D0"/>
    <w:rsid w:val="002A34ED"/>
    <w:rsid w:val="002A3F60"/>
    <w:rsid w:val="002A49A7"/>
    <w:rsid w:val="002A54F5"/>
    <w:rsid w:val="002A75C3"/>
    <w:rsid w:val="002B0455"/>
    <w:rsid w:val="002B14F8"/>
    <w:rsid w:val="002B1E22"/>
    <w:rsid w:val="002B228B"/>
    <w:rsid w:val="002B2C0C"/>
    <w:rsid w:val="002B309D"/>
    <w:rsid w:val="002B357B"/>
    <w:rsid w:val="002B4D35"/>
    <w:rsid w:val="002B56E7"/>
    <w:rsid w:val="002B7498"/>
    <w:rsid w:val="002C10B6"/>
    <w:rsid w:val="002C141A"/>
    <w:rsid w:val="002C4738"/>
    <w:rsid w:val="002C5251"/>
    <w:rsid w:val="002C6F4D"/>
    <w:rsid w:val="002C7064"/>
    <w:rsid w:val="002D0C8F"/>
    <w:rsid w:val="002D11A8"/>
    <w:rsid w:val="002D1237"/>
    <w:rsid w:val="002D1893"/>
    <w:rsid w:val="002D495C"/>
    <w:rsid w:val="002D6BD2"/>
    <w:rsid w:val="002E1879"/>
    <w:rsid w:val="002E2717"/>
    <w:rsid w:val="002E3E3C"/>
    <w:rsid w:val="002E5827"/>
    <w:rsid w:val="002E6AC4"/>
    <w:rsid w:val="002E7CBD"/>
    <w:rsid w:val="002F1F6D"/>
    <w:rsid w:val="002F500F"/>
    <w:rsid w:val="002F6C5E"/>
    <w:rsid w:val="00305B63"/>
    <w:rsid w:val="003079CC"/>
    <w:rsid w:val="00311C6F"/>
    <w:rsid w:val="003134C3"/>
    <w:rsid w:val="00315285"/>
    <w:rsid w:val="00320EA4"/>
    <w:rsid w:val="00320F5A"/>
    <w:rsid w:val="00321324"/>
    <w:rsid w:val="003222F5"/>
    <w:rsid w:val="00323587"/>
    <w:rsid w:val="00324808"/>
    <w:rsid w:val="00324859"/>
    <w:rsid w:val="00325EDC"/>
    <w:rsid w:val="00326FB8"/>
    <w:rsid w:val="003275FC"/>
    <w:rsid w:val="00330111"/>
    <w:rsid w:val="0033262E"/>
    <w:rsid w:val="003330DE"/>
    <w:rsid w:val="00334CD0"/>
    <w:rsid w:val="00337412"/>
    <w:rsid w:val="00337729"/>
    <w:rsid w:val="00346D4C"/>
    <w:rsid w:val="003477FA"/>
    <w:rsid w:val="00347E60"/>
    <w:rsid w:val="00350556"/>
    <w:rsid w:val="00351B40"/>
    <w:rsid w:val="00352128"/>
    <w:rsid w:val="003524A7"/>
    <w:rsid w:val="00354AF9"/>
    <w:rsid w:val="00355A94"/>
    <w:rsid w:val="003565AB"/>
    <w:rsid w:val="003608CF"/>
    <w:rsid w:val="003616CF"/>
    <w:rsid w:val="00362262"/>
    <w:rsid w:val="0036480A"/>
    <w:rsid w:val="00364D9F"/>
    <w:rsid w:val="003654ED"/>
    <w:rsid w:val="003672A9"/>
    <w:rsid w:val="003673FF"/>
    <w:rsid w:val="003708EA"/>
    <w:rsid w:val="00372321"/>
    <w:rsid w:val="00373ED6"/>
    <w:rsid w:val="00373F92"/>
    <w:rsid w:val="00374E91"/>
    <w:rsid w:val="00375ACD"/>
    <w:rsid w:val="003817C6"/>
    <w:rsid w:val="00382FF4"/>
    <w:rsid w:val="003831BB"/>
    <w:rsid w:val="00384EF0"/>
    <w:rsid w:val="0038582D"/>
    <w:rsid w:val="0038583A"/>
    <w:rsid w:val="00386EF4"/>
    <w:rsid w:val="00387600"/>
    <w:rsid w:val="00387744"/>
    <w:rsid w:val="00391801"/>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20CD"/>
    <w:rsid w:val="003B2F6C"/>
    <w:rsid w:val="003B6F65"/>
    <w:rsid w:val="003C27CA"/>
    <w:rsid w:val="003C29A2"/>
    <w:rsid w:val="003C2E02"/>
    <w:rsid w:val="003C4DFB"/>
    <w:rsid w:val="003C59A5"/>
    <w:rsid w:val="003C5BCC"/>
    <w:rsid w:val="003C699E"/>
    <w:rsid w:val="003D06A1"/>
    <w:rsid w:val="003D20E7"/>
    <w:rsid w:val="003D2DCD"/>
    <w:rsid w:val="003E0005"/>
    <w:rsid w:val="003E1297"/>
    <w:rsid w:val="003E1C6C"/>
    <w:rsid w:val="003E38A9"/>
    <w:rsid w:val="003E39E1"/>
    <w:rsid w:val="003E4B10"/>
    <w:rsid w:val="003E4BEF"/>
    <w:rsid w:val="003E52B3"/>
    <w:rsid w:val="003E56AF"/>
    <w:rsid w:val="003E59B5"/>
    <w:rsid w:val="003E63AB"/>
    <w:rsid w:val="003E6A23"/>
    <w:rsid w:val="003F16B1"/>
    <w:rsid w:val="003F3DF7"/>
    <w:rsid w:val="003F4CFB"/>
    <w:rsid w:val="003F6B63"/>
    <w:rsid w:val="003F76A5"/>
    <w:rsid w:val="0040012C"/>
    <w:rsid w:val="00400B3D"/>
    <w:rsid w:val="00402C56"/>
    <w:rsid w:val="00402FB2"/>
    <w:rsid w:val="004031D9"/>
    <w:rsid w:val="00404BF7"/>
    <w:rsid w:val="004055B8"/>
    <w:rsid w:val="00406928"/>
    <w:rsid w:val="0040697C"/>
    <w:rsid w:val="00411C0D"/>
    <w:rsid w:val="00411ED6"/>
    <w:rsid w:val="004122C3"/>
    <w:rsid w:val="00412D8C"/>
    <w:rsid w:val="004222D6"/>
    <w:rsid w:val="00422638"/>
    <w:rsid w:val="00422DF1"/>
    <w:rsid w:val="00423F36"/>
    <w:rsid w:val="004247A0"/>
    <w:rsid w:val="004258A9"/>
    <w:rsid w:val="00431785"/>
    <w:rsid w:val="004332C4"/>
    <w:rsid w:val="004336A3"/>
    <w:rsid w:val="0043430D"/>
    <w:rsid w:val="004360BC"/>
    <w:rsid w:val="004376A6"/>
    <w:rsid w:val="004379AC"/>
    <w:rsid w:val="00442551"/>
    <w:rsid w:val="0044601C"/>
    <w:rsid w:val="00446424"/>
    <w:rsid w:val="0045090B"/>
    <w:rsid w:val="00450FE3"/>
    <w:rsid w:val="004510F7"/>
    <w:rsid w:val="00451F9E"/>
    <w:rsid w:val="00453B3E"/>
    <w:rsid w:val="004555C1"/>
    <w:rsid w:val="00456CAC"/>
    <w:rsid w:val="0045753A"/>
    <w:rsid w:val="00457DFD"/>
    <w:rsid w:val="0046107D"/>
    <w:rsid w:val="00462AE9"/>
    <w:rsid w:val="004675B8"/>
    <w:rsid w:val="004744AB"/>
    <w:rsid w:val="00474E4B"/>
    <w:rsid w:val="004850F3"/>
    <w:rsid w:val="00486075"/>
    <w:rsid w:val="00486C86"/>
    <w:rsid w:val="00490C42"/>
    <w:rsid w:val="00494314"/>
    <w:rsid w:val="004A0A5B"/>
    <w:rsid w:val="004A0F3A"/>
    <w:rsid w:val="004A374C"/>
    <w:rsid w:val="004A40F5"/>
    <w:rsid w:val="004B3EE3"/>
    <w:rsid w:val="004B4B5B"/>
    <w:rsid w:val="004B5DF2"/>
    <w:rsid w:val="004B68BC"/>
    <w:rsid w:val="004B6F30"/>
    <w:rsid w:val="004C00DA"/>
    <w:rsid w:val="004C1D5E"/>
    <w:rsid w:val="004C3017"/>
    <w:rsid w:val="004C3350"/>
    <w:rsid w:val="004C4379"/>
    <w:rsid w:val="004C4C90"/>
    <w:rsid w:val="004C6B3E"/>
    <w:rsid w:val="004C7F4D"/>
    <w:rsid w:val="004D1199"/>
    <w:rsid w:val="004D1EC7"/>
    <w:rsid w:val="004D2326"/>
    <w:rsid w:val="004D5594"/>
    <w:rsid w:val="004D68D5"/>
    <w:rsid w:val="004D7FC7"/>
    <w:rsid w:val="004E06CE"/>
    <w:rsid w:val="004E0A54"/>
    <w:rsid w:val="004E15E1"/>
    <w:rsid w:val="004E19A6"/>
    <w:rsid w:val="004E1DBB"/>
    <w:rsid w:val="004E7F9A"/>
    <w:rsid w:val="004F1F9B"/>
    <w:rsid w:val="004F31F9"/>
    <w:rsid w:val="004F355A"/>
    <w:rsid w:val="004F5A3A"/>
    <w:rsid w:val="004F79CB"/>
    <w:rsid w:val="00500E07"/>
    <w:rsid w:val="00503BE9"/>
    <w:rsid w:val="00504A34"/>
    <w:rsid w:val="00505486"/>
    <w:rsid w:val="00505597"/>
    <w:rsid w:val="0050669D"/>
    <w:rsid w:val="00506AC2"/>
    <w:rsid w:val="00507935"/>
    <w:rsid w:val="00507C02"/>
    <w:rsid w:val="005124E6"/>
    <w:rsid w:val="00512E73"/>
    <w:rsid w:val="0051335A"/>
    <w:rsid w:val="00515302"/>
    <w:rsid w:val="00516431"/>
    <w:rsid w:val="005227A8"/>
    <w:rsid w:val="00522A1D"/>
    <w:rsid w:val="00523995"/>
    <w:rsid w:val="0052510B"/>
    <w:rsid w:val="00527761"/>
    <w:rsid w:val="005318F3"/>
    <w:rsid w:val="005327DB"/>
    <w:rsid w:val="00532E74"/>
    <w:rsid w:val="00533FD0"/>
    <w:rsid w:val="00535529"/>
    <w:rsid w:val="00535E0F"/>
    <w:rsid w:val="00536203"/>
    <w:rsid w:val="00536238"/>
    <w:rsid w:val="00536A05"/>
    <w:rsid w:val="005377E3"/>
    <w:rsid w:val="00540827"/>
    <w:rsid w:val="00541F4C"/>
    <w:rsid w:val="00542135"/>
    <w:rsid w:val="005430FE"/>
    <w:rsid w:val="005434FA"/>
    <w:rsid w:val="005438AB"/>
    <w:rsid w:val="00544422"/>
    <w:rsid w:val="00545A12"/>
    <w:rsid w:val="00545AB3"/>
    <w:rsid w:val="00546CED"/>
    <w:rsid w:val="00547090"/>
    <w:rsid w:val="005518FC"/>
    <w:rsid w:val="005522DB"/>
    <w:rsid w:val="00552F15"/>
    <w:rsid w:val="0055371D"/>
    <w:rsid w:val="00554321"/>
    <w:rsid w:val="00554331"/>
    <w:rsid w:val="00554E65"/>
    <w:rsid w:val="00555D7E"/>
    <w:rsid w:val="00556E6D"/>
    <w:rsid w:val="00560020"/>
    <w:rsid w:val="00560FAB"/>
    <w:rsid w:val="00561A8C"/>
    <w:rsid w:val="00562237"/>
    <w:rsid w:val="00562E73"/>
    <w:rsid w:val="00565E6F"/>
    <w:rsid w:val="00570873"/>
    <w:rsid w:val="00572758"/>
    <w:rsid w:val="00572E18"/>
    <w:rsid w:val="005735C2"/>
    <w:rsid w:val="005737AA"/>
    <w:rsid w:val="005745F0"/>
    <w:rsid w:val="00574AC2"/>
    <w:rsid w:val="00574BF2"/>
    <w:rsid w:val="00575E12"/>
    <w:rsid w:val="00576039"/>
    <w:rsid w:val="00576746"/>
    <w:rsid w:val="005775E9"/>
    <w:rsid w:val="00580709"/>
    <w:rsid w:val="00581015"/>
    <w:rsid w:val="00581B29"/>
    <w:rsid w:val="005822F9"/>
    <w:rsid w:val="00582E98"/>
    <w:rsid w:val="00583AAC"/>
    <w:rsid w:val="00584432"/>
    <w:rsid w:val="00584491"/>
    <w:rsid w:val="00584E31"/>
    <w:rsid w:val="005853C0"/>
    <w:rsid w:val="005855F6"/>
    <w:rsid w:val="00585911"/>
    <w:rsid w:val="00587BEB"/>
    <w:rsid w:val="005969BF"/>
    <w:rsid w:val="005A009C"/>
    <w:rsid w:val="005A0B2C"/>
    <w:rsid w:val="005A1341"/>
    <w:rsid w:val="005A29D1"/>
    <w:rsid w:val="005A3459"/>
    <w:rsid w:val="005A53A5"/>
    <w:rsid w:val="005B0260"/>
    <w:rsid w:val="005B18BE"/>
    <w:rsid w:val="005B3484"/>
    <w:rsid w:val="005B510A"/>
    <w:rsid w:val="005C1F67"/>
    <w:rsid w:val="005C2339"/>
    <w:rsid w:val="005C346B"/>
    <w:rsid w:val="005C40E7"/>
    <w:rsid w:val="005C5CB5"/>
    <w:rsid w:val="005C5F30"/>
    <w:rsid w:val="005C61ED"/>
    <w:rsid w:val="005C698C"/>
    <w:rsid w:val="005C6E3D"/>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584E"/>
    <w:rsid w:val="005F67F4"/>
    <w:rsid w:val="005F7161"/>
    <w:rsid w:val="005F74D3"/>
    <w:rsid w:val="005F7DCD"/>
    <w:rsid w:val="00600ED3"/>
    <w:rsid w:val="00600ED9"/>
    <w:rsid w:val="00600EFF"/>
    <w:rsid w:val="0060142B"/>
    <w:rsid w:val="006033A5"/>
    <w:rsid w:val="006051BB"/>
    <w:rsid w:val="0060732B"/>
    <w:rsid w:val="006077F2"/>
    <w:rsid w:val="006108B6"/>
    <w:rsid w:val="00610FDF"/>
    <w:rsid w:val="00611923"/>
    <w:rsid w:val="0061270D"/>
    <w:rsid w:val="00613B90"/>
    <w:rsid w:val="00615C0B"/>
    <w:rsid w:val="00617FBA"/>
    <w:rsid w:val="006226C2"/>
    <w:rsid w:val="0062293A"/>
    <w:rsid w:val="00626469"/>
    <w:rsid w:val="00627B1F"/>
    <w:rsid w:val="0063017C"/>
    <w:rsid w:val="00631B22"/>
    <w:rsid w:val="00633157"/>
    <w:rsid w:val="00633754"/>
    <w:rsid w:val="00633A43"/>
    <w:rsid w:val="0063731D"/>
    <w:rsid w:val="006428E8"/>
    <w:rsid w:val="00642E89"/>
    <w:rsid w:val="00643EC2"/>
    <w:rsid w:val="00643F2B"/>
    <w:rsid w:val="00645368"/>
    <w:rsid w:val="006478D9"/>
    <w:rsid w:val="006502F1"/>
    <w:rsid w:val="00651772"/>
    <w:rsid w:val="006519BC"/>
    <w:rsid w:val="00660243"/>
    <w:rsid w:val="006626CC"/>
    <w:rsid w:val="00662BB7"/>
    <w:rsid w:val="00663080"/>
    <w:rsid w:val="00663380"/>
    <w:rsid w:val="00663812"/>
    <w:rsid w:val="0066584B"/>
    <w:rsid w:val="00665D96"/>
    <w:rsid w:val="00666F0A"/>
    <w:rsid w:val="00667104"/>
    <w:rsid w:val="0066793E"/>
    <w:rsid w:val="00667AC8"/>
    <w:rsid w:val="006703B0"/>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093F"/>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3E15"/>
    <w:rsid w:val="006F5634"/>
    <w:rsid w:val="007006FF"/>
    <w:rsid w:val="00701A09"/>
    <w:rsid w:val="0070339F"/>
    <w:rsid w:val="00703EC0"/>
    <w:rsid w:val="00704FBB"/>
    <w:rsid w:val="00707D81"/>
    <w:rsid w:val="00711B05"/>
    <w:rsid w:val="00713160"/>
    <w:rsid w:val="0071422C"/>
    <w:rsid w:val="00714695"/>
    <w:rsid w:val="007155FA"/>
    <w:rsid w:val="00720C00"/>
    <w:rsid w:val="00723055"/>
    <w:rsid w:val="007237E9"/>
    <w:rsid w:val="00724E7B"/>
    <w:rsid w:val="00730716"/>
    <w:rsid w:val="007321DA"/>
    <w:rsid w:val="00732430"/>
    <w:rsid w:val="00732897"/>
    <w:rsid w:val="007338E4"/>
    <w:rsid w:val="00733FA9"/>
    <w:rsid w:val="0073498E"/>
    <w:rsid w:val="0073722D"/>
    <w:rsid w:val="00737B01"/>
    <w:rsid w:val="00740D3A"/>
    <w:rsid w:val="00740F42"/>
    <w:rsid w:val="00742D25"/>
    <w:rsid w:val="0075529A"/>
    <w:rsid w:val="00755DB1"/>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5289"/>
    <w:rsid w:val="00776157"/>
    <w:rsid w:val="0078056C"/>
    <w:rsid w:val="0078066D"/>
    <w:rsid w:val="007813E9"/>
    <w:rsid w:val="00782317"/>
    <w:rsid w:val="007834E1"/>
    <w:rsid w:val="00785695"/>
    <w:rsid w:val="00786EA4"/>
    <w:rsid w:val="0079263F"/>
    <w:rsid w:val="00792A93"/>
    <w:rsid w:val="00793211"/>
    <w:rsid w:val="00796EF7"/>
    <w:rsid w:val="007A071C"/>
    <w:rsid w:val="007A0C84"/>
    <w:rsid w:val="007A2D75"/>
    <w:rsid w:val="007A53BD"/>
    <w:rsid w:val="007A5557"/>
    <w:rsid w:val="007A5DEA"/>
    <w:rsid w:val="007A5F92"/>
    <w:rsid w:val="007A642B"/>
    <w:rsid w:val="007A73BB"/>
    <w:rsid w:val="007B0147"/>
    <w:rsid w:val="007B3C94"/>
    <w:rsid w:val="007B4E6C"/>
    <w:rsid w:val="007C2184"/>
    <w:rsid w:val="007C2905"/>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E03E6"/>
    <w:rsid w:val="007E304A"/>
    <w:rsid w:val="007E3807"/>
    <w:rsid w:val="007E413D"/>
    <w:rsid w:val="007E45D0"/>
    <w:rsid w:val="007E6066"/>
    <w:rsid w:val="007E6EAA"/>
    <w:rsid w:val="007F2068"/>
    <w:rsid w:val="007F2B18"/>
    <w:rsid w:val="007F53DD"/>
    <w:rsid w:val="007F6DB1"/>
    <w:rsid w:val="007F6F71"/>
    <w:rsid w:val="007F7CFB"/>
    <w:rsid w:val="00800E20"/>
    <w:rsid w:val="0080313B"/>
    <w:rsid w:val="008042D1"/>
    <w:rsid w:val="0080672A"/>
    <w:rsid w:val="00806C0C"/>
    <w:rsid w:val="00807DC6"/>
    <w:rsid w:val="00810BAE"/>
    <w:rsid w:val="00812113"/>
    <w:rsid w:val="00812BCB"/>
    <w:rsid w:val="00813D21"/>
    <w:rsid w:val="0081434A"/>
    <w:rsid w:val="008153F8"/>
    <w:rsid w:val="00815861"/>
    <w:rsid w:val="00822591"/>
    <w:rsid w:val="0082648A"/>
    <w:rsid w:val="00826B6A"/>
    <w:rsid w:val="00826BC7"/>
    <w:rsid w:val="008309B5"/>
    <w:rsid w:val="0083215E"/>
    <w:rsid w:val="00834966"/>
    <w:rsid w:val="00835C42"/>
    <w:rsid w:val="00835C5B"/>
    <w:rsid w:val="00842874"/>
    <w:rsid w:val="00842A37"/>
    <w:rsid w:val="00842A7D"/>
    <w:rsid w:val="00850503"/>
    <w:rsid w:val="008514C4"/>
    <w:rsid w:val="00851E37"/>
    <w:rsid w:val="008521C4"/>
    <w:rsid w:val="0085476F"/>
    <w:rsid w:val="0085561B"/>
    <w:rsid w:val="00856149"/>
    <w:rsid w:val="0085705E"/>
    <w:rsid w:val="00857FDC"/>
    <w:rsid w:val="0086153C"/>
    <w:rsid w:val="0086160E"/>
    <w:rsid w:val="00861C22"/>
    <w:rsid w:val="00861D34"/>
    <w:rsid w:val="00862AF2"/>
    <w:rsid w:val="0086497A"/>
    <w:rsid w:val="00864FA6"/>
    <w:rsid w:val="00865199"/>
    <w:rsid w:val="00867A15"/>
    <w:rsid w:val="00872518"/>
    <w:rsid w:val="00872FC5"/>
    <w:rsid w:val="00873628"/>
    <w:rsid w:val="0087566E"/>
    <w:rsid w:val="0087681E"/>
    <w:rsid w:val="0087735B"/>
    <w:rsid w:val="00880465"/>
    <w:rsid w:val="00880591"/>
    <w:rsid w:val="00880B94"/>
    <w:rsid w:val="00880BFE"/>
    <w:rsid w:val="0088387D"/>
    <w:rsid w:val="00886E20"/>
    <w:rsid w:val="008902D5"/>
    <w:rsid w:val="00892E5C"/>
    <w:rsid w:val="00892E5F"/>
    <w:rsid w:val="008936EE"/>
    <w:rsid w:val="00893768"/>
    <w:rsid w:val="008948CE"/>
    <w:rsid w:val="0089554C"/>
    <w:rsid w:val="008A05AA"/>
    <w:rsid w:val="008A0600"/>
    <w:rsid w:val="008A2E98"/>
    <w:rsid w:val="008A34D2"/>
    <w:rsid w:val="008A3BF3"/>
    <w:rsid w:val="008A508E"/>
    <w:rsid w:val="008A5362"/>
    <w:rsid w:val="008B0CC7"/>
    <w:rsid w:val="008B1581"/>
    <w:rsid w:val="008B302E"/>
    <w:rsid w:val="008B3DD9"/>
    <w:rsid w:val="008B4CAF"/>
    <w:rsid w:val="008B54DB"/>
    <w:rsid w:val="008B5C48"/>
    <w:rsid w:val="008B6A96"/>
    <w:rsid w:val="008B7F64"/>
    <w:rsid w:val="008C067C"/>
    <w:rsid w:val="008C155C"/>
    <w:rsid w:val="008C26B8"/>
    <w:rsid w:val="008C38C7"/>
    <w:rsid w:val="008D2A16"/>
    <w:rsid w:val="008D2E17"/>
    <w:rsid w:val="008D3436"/>
    <w:rsid w:val="008D372F"/>
    <w:rsid w:val="008D4754"/>
    <w:rsid w:val="008D5B56"/>
    <w:rsid w:val="008D6CAB"/>
    <w:rsid w:val="008E3741"/>
    <w:rsid w:val="008E43FA"/>
    <w:rsid w:val="008E477E"/>
    <w:rsid w:val="008E4C72"/>
    <w:rsid w:val="008E4DA4"/>
    <w:rsid w:val="008E571F"/>
    <w:rsid w:val="008E5D5C"/>
    <w:rsid w:val="008E61BE"/>
    <w:rsid w:val="008E68C0"/>
    <w:rsid w:val="008E7699"/>
    <w:rsid w:val="008F0C1A"/>
    <w:rsid w:val="008F25E1"/>
    <w:rsid w:val="008F2FC9"/>
    <w:rsid w:val="008F3CED"/>
    <w:rsid w:val="008F3D0C"/>
    <w:rsid w:val="008F559F"/>
    <w:rsid w:val="00901209"/>
    <w:rsid w:val="00901CAE"/>
    <w:rsid w:val="00902F4D"/>
    <w:rsid w:val="00902FA2"/>
    <w:rsid w:val="009031C7"/>
    <w:rsid w:val="00903E5E"/>
    <w:rsid w:val="0090726E"/>
    <w:rsid w:val="0090773D"/>
    <w:rsid w:val="00910046"/>
    <w:rsid w:val="00910E86"/>
    <w:rsid w:val="00912107"/>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2155"/>
    <w:rsid w:val="0095341C"/>
    <w:rsid w:val="00956166"/>
    <w:rsid w:val="0095658A"/>
    <w:rsid w:val="00956775"/>
    <w:rsid w:val="00957B9D"/>
    <w:rsid w:val="009608D0"/>
    <w:rsid w:val="00962054"/>
    <w:rsid w:val="00962C3E"/>
    <w:rsid w:val="00963927"/>
    <w:rsid w:val="0096404E"/>
    <w:rsid w:val="00964682"/>
    <w:rsid w:val="0096494F"/>
    <w:rsid w:val="009657C9"/>
    <w:rsid w:val="0097052A"/>
    <w:rsid w:val="0097112C"/>
    <w:rsid w:val="00975170"/>
    <w:rsid w:val="0097538C"/>
    <w:rsid w:val="00976F8F"/>
    <w:rsid w:val="00977493"/>
    <w:rsid w:val="0098150B"/>
    <w:rsid w:val="00984598"/>
    <w:rsid w:val="00984DD8"/>
    <w:rsid w:val="009869D4"/>
    <w:rsid w:val="009871A4"/>
    <w:rsid w:val="00987BB9"/>
    <w:rsid w:val="00991BEB"/>
    <w:rsid w:val="0099296E"/>
    <w:rsid w:val="00992975"/>
    <w:rsid w:val="00992A12"/>
    <w:rsid w:val="00994054"/>
    <w:rsid w:val="009963F8"/>
    <w:rsid w:val="00996691"/>
    <w:rsid w:val="009973DF"/>
    <w:rsid w:val="00997A82"/>
    <w:rsid w:val="009A0974"/>
    <w:rsid w:val="009A2E7B"/>
    <w:rsid w:val="009A514D"/>
    <w:rsid w:val="009A7A23"/>
    <w:rsid w:val="009B0D27"/>
    <w:rsid w:val="009B2A56"/>
    <w:rsid w:val="009B389A"/>
    <w:rsid w:val="009B39CA"/>
    <w:rsid w:val="009B3EDB"/>
    <w:rsid w:val="009B6BB2"/>
    <w:rsid w:val="009B7FBE"/>
    <w:rsid w:val="009C1012"/>
    <w:rsid w:val="009C18E8"/>
    <w:rsid w:val="009C323E"/>
    <w:rsid w:val="009C45A2"/>
    <w:rsid w:val="009C638A"/>
    <w:rsid w:val="009C761B"/>
    <w:rsid w:val="009D0077"/>
    <w:rsid w:val="009D1CB7"/>
    <w:rsid w:val="009D3419"/>
    <w:rsid w:val="009D47AF"/>
    <w:rsid w:val="009D6AD5"/>
    <w:rsid w:val="009D79D0"/>
    <w:rsid w:val="009E0D1F"/>
    <w:rsid w:val="009E27A6"/>
    <w:rsid w:val="009E3461"/>
    <w:rsid w:val="009E3E90"/>
    <w:rsid w:val="009E7A10"/>
    <w:rsid w:val="009F136E"/>
    <w:rsid w:val="009F3673"/>
    <w:rsid w:val="009F5DCE"/>
    <w:rsid w:val="009F7EAC"/>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4D69"/>
    <w:rsid w:val="00A154D3"/>
    <w:rsid w:val="00A1701D"/>
    <w:rsid w:val="00A17107"/>
    <w:rsid w:val="00A179C6"/>
    <w:rsid w:val="00A22CED"/>
    <w:rsid w:val="00A26180"/>
    <w:rsid w:val="00A26B3B"/>
    <w:rsid w:val="00A325C4"/>
    <w:rsid w:val="00A34699"/>
    <w:rsid w:val="00A36938"/>
    <w:rsid w:val="00A36C6A"/>
    <w:rsid w:val="00A37809"/>
    <w:rsid w:val="00A40098"/>
    <w:rsid w:val="00A41A77"/>
    <w:rsid w:val="00A425D9"/>
    <w:rsid w:val="00A42EB8"/>
    <w:rsid w:val="00A4309A"/>
    <w:rsid w:val="00A47B73"/>
    <w:rsid w:val="00A5027A"/>
    <w:rsid w:val="00A52F8A"/>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04F5"/>
    <w:rsid w:val="00A9144B"/>
    <w:rsid w:val="00A92F4F"/>
    <w:rsid w:val="00A935FC"/>
    <w:rsid w:val="00A95584"/>
    <w:rsid w:val="00A95B35"/>
    <w:rsid w:val="00A9625E"/>
    <w:rsid w:val="00A9749F"/>
    <w:rsid w:val="00AA0D3F"/>
    <w:rsid w:val="00AA1DB9"/>
    <w:rsid w:val="00AA4F06"/>
    <w:rsid w:val="00AA6233"/>
    <w:rsid w:val="00AA703E"/>
    <w:rsid w:val="00AB0C5A"/>
    <w:rsid w:val="00AB1A73"/>
    <w:rsid w:val="00AB3D45"/>
    <w:rsid w:val="00AB48ED"/>
    <w:rsid w:val="00AB5767"/>
    <w:rsid w:val="00AB6655"/>
    <w:rsid w:val="00AB6A70"/>
    <w:rsid w:val="00AC1205"/>
    <w:rsid w:val="00AC1CAF"/>
    <w:rsid w:val="00AC401E"/>
    <w:rsid w:val="00AC44E7"/>
    <w:rsid w:val="00AC4501"/>
    <w:rsid w:val="00AC4E77"/>
    <w:rsid w:val="00AC7CFA"/>
    <w:rsid w:val="00AD4688"/>
    <w:rsid w:val="00AD65C5"/>
    <w:rsid w:val="00AD75E0"/>
    <w:rsid w:val="00AD7B4E"/>
    <w:rsid w:val="00AE091B"/>
    <w:rsid w:val="00AE0EF3"/>
    <w:rsid w:val="00AE0EF8"/>
    <w:rsid w:val="00AE1CB4"/>
    <w:rsid w:val="00AE2057"/>
    <w:rsid w:val="00AE2326"/>
    <w:rsid w:val="00AE3A32"/>
    <w:rsid w:val="00AE4FA2"/>
    <w:rsid w:val="00AE569E"/>
    <w:rsid w:val="00AF0372"/>
    <w:rsid w:val="00AF09A5"/>
    <w:rsid w:val="00AF60B1"/>
    <w:rsid w:val="00AF7E18"/>
    <w:rsid w:val="00B00842"/>
    <w:rsid w:val="00B03042"/>
    <w:rsid w:val="00B04067"/>
    <w:rsid w:val="00B0525D"/>
    <w:rsid w:val="00B055CC"/>
    <w:rsid w:val="00B05B29"/>
    <w:rsid w:val="00B069D9"/>
    <w:rsid w:val="00B06B26"/>
    <w:rsid w:val="00B06EAE"/>
    <w:rsid w:val="00B13700"/>
    <w:rsid w:val="00B13D27"/>
    <w:rsid w:val="00B13E99"/>
    <w:rsid w:val="00B17689"/>
    <w:rsid w:val="00B2032E"/>
    <w:rsid w:val="00B20E88"/>
    <w:rsid w:val="00B21D9D"/>
    <w:rsid w:val="00B2342E"/>
    <w:rsid w:val="00B25453"/>
    <w:rsid w:val="00B2607F"/>
    <w:rsid w:val="00B30AE0"/>
    <w:rsid w:val="00B3544D"/>
    <w:rsid w:val="00B3748D"/>
    <w:rsid w:val="00B405F1"/>
    <w:rsid w:val="00B4363F"/>
    <w:rsid w:val="00B476AD"/>
    <w:rsid w:val="00B50440"/>
    <w:rsid w:val="00B50D66"/>
    <w:rsid w:val="00B5217E"/>
    <w:rsid w:val="00B52691"/>
    <w:rsid w:val="00B54653"/>
    <w:rsid w:val="00B56D8B"/>
    <w:rsid w:val="00B5748B"/>
    <w:rsid w:val="00B6096F"/>
    <w:rsid w:val="00B658A8"/>
    <w:rsid w:val="00B66235"/>
    <w:rsid w:val="00B66775"/>
    <w:rsid w:val="00B701F7"/>
    <w:rsid w:val="00B712D7"/>
    <w:rsid w:val="00B72EB9"/>
    <w:rsid w:val="00B74CE0"/>
    <w:rsid w:val="00B76701"/>
    <w:rsid w:val="00B76B99"/>
    <w:rsid w:val="00B77E8D"/>
    <w:rsid w:val="00B816FE"/>
    <w:rsid w:val="00B837A4"/>
    <w:rsid w:val="00B843F1"/>
    <w:rsid w:val="00B85593"/>
    <w:rsid w:val="00B86205"/>
    <w:rsid w:val="00B8668C"/>
    <w:rsid w:val="00B913E7"/>
    <w:rsid w:val="00B917F6"/>
    <w:rsid w:val="00B91E68"/>
    <w:rsid w:val="00B93A8C"/>
    <w:rsid w:val="00B94486"/>
    <w:rsid w:val="00B9451E"/>
    <w:rsid w:val="00B956FB"/>
    <w:rsid w:val="00B96AD3"/>
    <w:rsid w:val="00B975B0"/>
    <w:rsid w:val="00B979BA"/>
    <w:rsid w:val="00B97D0D"/>
    <w:rsid w:val="00B97F45"/>
    <w:rsid w:val="00BA2C99"/>
    <w:rsid w:val="00BA2DF9"/>
    <w:rsid w:val="00BA36D4"/>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690B"/>
    <w:rsid w:val="00BC7A1A"/>
    <w:rsid w:val="00BC7B7F"/>
    <w:rsid w:val="00BD1602"/>
    <w:rsid w:val="00BD2220"/>
    <w:rsid w:val="00BD4911"/>
    <w:rsid w:val="00BD55B0"/>
    <w:rsid w:val="00BD5E46"/>
    <w:rsid w:val="00BD69A1"/>
    <w:rsid w:val="00BD6AA5"/>
    <w:rsid w:val="00BD75B0"/>
    <w:rsid w:val="00BD766E"/>
    <w:rsid w:val="00BE0D8C"/>
    <w:rsid w:val="00BE1FBC"/>
    <w:rsid w:val="00BE2A55"/>
    <w:rsid w:val="00BE5433"/>
    <w:rsid w:val="00BE56F7"/>
    <w:rsid w:val="00BE7046"/>
    <w:rsid w:val="00BE748A"/>
    <w:rsid w:val="00BE7969"/>
    <w:rsid w:val="00BF0AEE"/>
    <w:rsid w:val="00BF1AEB"/>
    <w:rsid w:val="00BF3C84"/>
    <w:rsid w:val="00BF520E"/>
    <w:rsid w:val="00BF5F8D"/>
    <w:rsid w:val="00BF6FEE"/>
    <w:rsid w:val="00BF7140"/>
    <w:rsid w:val="00BF7D6F"/>
    <w:rsid w:val="00C02462"/>
    <w:rsid w:val="00C02C6E"/>
    <w:rsid w:val="00C02DCD"/>
    <w:rsid w:val="00C035A6"/>
    <w:rsid w:val="00C0425D"/>
    <w:rsid w:val="00C04E86"/>
    <w:rsid w:val="00C051BF"/>
    <w:rsid w:val="00C07CD9"/>
    <w:rsid w:val="00C10489"/>
    <w:rsid w:val="00C122A7"/>
    <w:rsid w:val="00C126A0"/>
    <w:rsid w:val="00C143AC"/>
    <w:rsid w:val="00C151DE"/>
    <w:rsid w:val="00C15A4D"/>
    <w:rsid w:val="00C16707"/>
    <w:rsid w:val="00C20AE4"/>
    <w:rsid w:val="00C20B7F"/>
    <w:rsid w:val="00C233E5"/>
    <w:rsid w:val="00C244B5"/>
    <w:rsid w:val="00C24DAB"/>
    <w:rsid w:val="00C25691"/>
    <w:rsid w:val="00C264BE"/>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CB7"/>
    <w:rsid w:val="00C53FE3"/>
    <w:rsid w:val="00C5482F"/>
    <w:rsid w:val="00C54A26"/>
    <w:rsid w:val="00C572AE"/>
    <w:rsid w:val="00C57B2A"/>
    <w:rsid w:val="00C601AC"/>
    <w:rsid w:val="00C64EFC"/>
    <w:rsid w:val="00C65C73"/>
    <w:rsid w:val="00C66339"/>
    <w:rsid w:val="00C73A94"/>
    <w:rsid w:val="00C74117"/>
    <w:rsid w:val="00C75488"/>
    <w:rsid w:val="00C76D79"/>
    <w:rsid w:val="00C77D48"/>
    <w:rsid w:val="00C8099E"/>
    <w:rsid w:val="00C839D3"/>
    <w:rsid w:val="00C85083"/>
    <w:rsid w:val="00C8546B"/>
    <w:rsid w:val="00C91ACD"/>
    <w:rsid w:val="00C931A2"/>
    <w:rsid w:val="00C94578"/>
    <w:rsid w:val="00C963F8"/>
    <w:rsid w:val="00C9649E"/>
    <w:rsid w:val="00C969AF"/>
    <w:rsid w:val="00C97BC4"/>
    <w:rsid w:val="00CA1EB9"/>
    <w:rsid w:val="00CA535D"/>
    <w:rsid w:val="00CA6340"/>
    <w:rsid w:val="00CA7A6F"/>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D779E"/>
    <w:rsid w:val="00CD7B9E"/>
    <w:rsid w:val="00CE24C7"/>
    <w:rsid w:val="00CE31F8"/>
    <w:rsid w:val="00CE47AA"/>
    <w:rsid w:val="00CE4E9C"/>
    <w:rsid w:val="00CE5729"/>
    <w:rsid w:val="00CE65B0"/>
    <w:rsid w:val="00CE7BC5"/>
    <w:rsid w:val="00CF0E31"/>
    <w:rsid w:val="00CF35D0"/>
    <w:rsid w:val="00CF4940"/>
    <w:rsid w:val="00CF55F6"/>
    <w:rsid w:val="00CF6568"/>
    <w:rsid w:val="00D00DEE"/>
    <w:rsid w:val="00D01307"/>
    <w:rsid w:val="00D01572"/>
    <w:rsid w:val="00D02ACA"/>
    <w:rsid w:val="00D02F84"/>
    <w:rsid w:val="00D0344F"/>
    <w:rsid w:val="00D03EAE"/>
    <w:rsid w:val="00D040DC"/>
    <w:rsid w:val="00D0776E"/>
    <w:rsid w:val="00D12C37"/>
    <w:rsid w:val="00D14479"/>
    <w:rsid w:val="00D1483E"/>
    <w:rsid w:val="00D14CAB"/>
    <w:rsid w:val="00D1718B"/>
    <w:rsid w:val="00D2114A"/>
    <w:rsid w:val="00D22EA6"/>
    <w:rsid w:val="00D23628"/>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1090"/>
    <w:rsid w:val="00D5425B"/>
    <w:rsid w:val="00D5457A"/>
    <w:rsid w:val="00D54B26"/>
    <w:rsid w:val="00D550FA"/>
    <w:rsid w:val="00D558DF"/>
    <w:rsid w:val="00D55AE7"/>
    <w:rsid w:val="00D55C1B"/>
    <w:rsid w:val="00D56151"/>
    <w:rsid w:val="00D57D59"/>
    <w:rsid w:val="00D617E8"/>
    <w:rsid w:val="00D62E03"/>
    <w:rsid w:val="00D644ED"/>
    <w:rsid w:val="00D65C76"/>
    <w:rsid w:val="00D66D44"/>
    <w:rsid w:val="00D72D96"/>
    <w:rsid w:val="00D73612"/>
    <w:rsid w:val="00D80166"/>
    <w:rsid w:val="00D80A6A"/>
    <w:rsid w:val="00D80B51"/>
    <w:rsid w:val="00D8315B"/>
    <w:rsid w:val="00D843A0"/>
    <w:rsid w:val="00D848EF"/>
    <w:rsid w:val="00D84B03"/>
    <w:rsid w:val="00D866B6"/>
    <w:rsid w:val="00D9246A"/>
    <w:rsid w:val="00D94389"/>
    <w:rsid w:val="00D95391"/>
    <w:rsid w:val="00D97B9A"/>
    <w:rsid w:val="00DA1339"/>
    <w:rsid w:val="00DA2132"/>
    <w:rsid w:val="00DA233F"/>
    <w:rsid w:val="00DA5CB2"/>
    <w:rsid w:val="00DA6AE5"/>
    <w:rsid w:val="00DA6C29"/>
    <w:rsid w:val="00DA754C"/>
    <w:rsid w:val="00DA75B1"/>
    <w:rsid w:val="00DA75C9"/>
    <w:rsid w:val="00DA7CA1"/>
    <w:rsid w:val="00DB069E"/>
    <w:rsid w:val="00DB427B"/>
    <w:rsid w:val="00DB4CA1"/>
    <w:rsid w:val="00DB569D"/>
    <w:rsid w:val="00DB6903"/>
    <w:rsid w:val="00DC17E0"/>
    <w:rsid w:val="00DC6867"/>
    <w:rsid w:val="00DC69CF"/>
    <w:rsid w:val="00DC6E90"/>
    <w:rsid w:val="00DD2D4B"/>
    <w:rsid w:val="00DD67BB"/>
    <w:rsid w:val="00DD71EA"/>
    <w:rsid w:val="00DD7E59"/>
    <w:rsid w:val="00DE06A9"/>
    <w:rsid w:val="00DE2233"/>
    <w:rsid w:val="00DE24D7"/>
    <w:rsid w:val="00DE3085"/>
    <w:rsid w:val="00DE36E4"/>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70C0"/>
    <w:rsid w:val="00E178FB"/>
    <w:rsid w:val="00E17B37"/>
    <w:rsid w:val="00E207EB"/>
    <w:rsid w:val="00E21D81"/>
    <w:rsid w:val="00E2285F"/>
    <w:rsid w:val="00E233E0"/>
    <w:rsid w:val="00E24922"/>
    <w:rsid w:val="00E255D6"/>
    <w:rsid w:val="00E26CDA"/>
    <w:rsid w:val="00E2798A"/>
    <w:rsid w:val="00E32CED"/>
    <w:rsid w:val="00E346EF"/>
    <w:rsid w:val="00E353A8"/>
    <w:rsid w:val="00E36E64"/>
    <w:rsid w:val="00E3787E"/>
    <w:rsid w:val="00E409A0"/>
    <w:rsid w:val="00E416DA"/>
    <w:rsid w:val="00E42546"/>
    <w:rsid w:val="00E42C92"/>
    <w:rsid w:val="00E42F0F"/>
    <w:rsid w:val="00E44880"/>
    <w:rsid w:val="00E45A83"/>
    <w:rsid w:val="00E46305"/>
    <w:rsid w:val="00E46B6D"/>
    <w:rsid w:val="00E46D1F"/>
    <w:rsid w:val="00E47AC5"/>
    <w:rsid w:val="00E5025E"/>
    <w:rsid w:val="00E535A8"/>
    <w:rsid w:val="00E539C2"/>
    <w:rsid w:val="00E53E84"/>
    <w:rsid w:val="00E553C2"/>
    <w:rsid w:val="00E5792F"/>
    <w:rsid w:val="00E57E27"/>
    <w:rsid w:val="00E62809"/>
    <w:rsid w:val="00E6301A"/>
    <w:rsid w:val="00E631B7"/>
    <w:rsid w:val="00E63719"/>
    <w:rsid w:val="00E638BA"/>
    <w:rsid w:val="00E64067"/>
    <w:rsid w:val="00E65A3D"/>
    <w:rsid w:val="00E65ADA"/>
    <w:rsid w:val="00E71C82"/>
    <w:rsid w:val="00E7221E"/>
    <w:rsid w:val="00E7288A"/>
    <w:rsid w:val="00E75E3B"/>
    <w:rsid w:val="00E77419"/>
    <w:rsid w:val="00E80E67"/>
    <w:rsid w:val="00E80EB2"/>
    <w:rsid w:val="00E83353"/>
    <w:rsid w:val="00E851FD"/>
    <w:rsid w:val="00E86685"/>
    <w:rsid w:val="00E90A33"/>
    <w:rsid w:val="00E92CF1"/>
    <w:rsid w:val="00E95B59"/>
    <w:rsid w:val="00E9621B"/>
    <w:rsid w:val="00EA072B"/>
    <w:rsid w:val="00EA212C"/>
    <w:rsid w:val="00EA33F7"/>
    <w:rsid w:val="00EA38A6"/>
    <w:rsid w:val="00EA42E5"/>
    <w:rsid w:val="00EB032C"/>
    <w:rsid w:val="00EB04D5"/>
    <w:rsid w:val="00EB2AC6"/>
    <w:rsid w:val="00EB411B"/>
    <w:rsid w:val="00EB49F1"/>
    <w:rsid w:val="00EB6084"/>
    <w:rsid w:val="00EB67AD"/>
    <w:rsid w:val="00EC17C6"/>
    <w:rsid w:val="00EC2F3A"/>
    <w:rsid w:val="00EC3F0A"/>
    <w:rsid w:val="00EC4242"/>
    <w:rsid w:val="00EC4738"/>
    <w:rsid w:val="00EC50A5"/>
    <w:rsid w:val="00EC576E"/>
    <w:rsid w:val="00EC7B6F"/>
    <w:rsid w:val="00ED0012"/>
    <w:rsid w:val="00ED0659"/>
    <w:rsid w:val="00ED0D74"/>
    <w:rsid w:val="00ED2517"/>
    <w:rsid w:val="00ED5510"/>
    <w:rsid w:val="00ED5654"/>
    <w:rsid w:val="00ED7E61"/>
    <w:rsid w:val="00EE0107"/>
    <w:rsid w:val="00EE0940"/>
    <w:rsid w:val="00EE3E9D"/>
    <w:rsid w:val="00EE4908"/>
    <w:rsid w:val="00EE6A45"/>
    <w:rsid w:val="00EF0334"/>
    <w:rsid w:val="00EF096A"/>
    <w:rsid w:val="00EF0DA1"/>
    <w:rsid w:val="00EF1194"/>
    <w:rsid w:val="00EF2A43"/>
    <w:rsid w:val="00EF33B6"/>
    <w:rsid w:val="00EF3481"/>
    <w:rsid w:val="00EF351F"/>
    <w:rsid w:val="00EF3F19"/>
    <w:rsid w:val="00EF5EE9"/>
    <w:rsid w:val="00EF7E86"/>
    <w:rsid w:val="00F00682"/>
    <w:rsid w:val="00F02C70"/>
    <w:rsid w:val="00F04130"/>
    <w:rsid w:val="00F068A0"/>
    <w:rsid w:val="00F07328"/>
    <w:rsid w:val="00F07D53"/>
    <w:rsid w:val="00F11310"/>
    <w:rsid w:val="00F1277B"/>
    <w:rsid w:val="00F1300C"/>
    <w:rsid w:val="00F13B95"/>
    <w:rsid w:val="00F1798E"/>
    <w:rsid w:val="00F21E95"/>
    <w:rsid w:val="00F2241B"/>
    <w:rsid w:val="00F23A6D"/>
    <w:rsid w:val="00F2427F"/>
    <w:rsid w:val="00F2726E"/>
    <w:rsid w:val="00F31887"/>
    <w:rsid w:val="00F32B21"/>
    <w:rsid w:val="00F33DD9"/>
    <w:rsid w:val="00F340DF"/>
    <w:rsid w:val="00F355EA"/>
    <w:rsid w:val="00F36BA9"/>
    <w:rsid w:val="00F377F0"/>
    <w:rsid w:val="00F4039B"/>
    <w:rsid w:val="00F41998"/>
    <w:rsid w:val="00F43E67"/>
    <w:rsid w:val="00F43E94"/>
    <w:rsid w:val="00F443E5"/>
    <w:rsid w:val="00F45AA6"/>
    <w:rsid w:val="00F45F5C"/>
    <w:rsid w:val="00F4793F"/>
    <w:rsid w:val="00F47AA5"/>
    <w:rsid w:val="00F50560"/>
    <w:rsid w:val="00F50AAD"/>
    <w:rsid w:val="00F51657"/>
    <w:rsid w:val="00F53653"/>
    <w:rsid w:val="00F53B56"/>
    <w:rsid w:val="00F54F29"/>
    <w:rsid w:val="00F563C4"/>
    <w:rsid w:val="00F57429"/>
    <w:rsid w:val="00F60D68"/>
    <w:rsid w:val="00F615F5"/>
    <w:rsid w:val="00F6270F"/>
    <w:rsid w:val="00F62C8F"/>
    <w:rsid w:val="00F63488"/>
    <w:rsid w:val="00F64842"/>
    <w:rsid w:val="00F66B17"/>
    <w:rsid w:val="00F704D0"/>
    <w:rsid w:val="00F708DF"/>
    <w:rsid w:val="00F70A83"/>
    <w:rsid w:val="00F71623"/>
    <w:rsid w:val="00F73E30"/>
    <w:rsid w:val="00F75316"/>
    <w:rsid w:val="00F80117"/>
    <w:rsid w:val="00F82719"/>
    <w:rsid w:val="00F829EA"/>
    <w:rsid w:val="00F83331"/>
    <w:rsid w:val="00F83D75"/>
    <w:rsid w:val="00F864A8"/>
    <w:rsid w:val="00F86E94"/>
    <w:rsid w:val="00F92CB4"/>
    <w:rsid w:val="00F92E39"/>
    <w:rsid w:val="00F96136"/>
    <w:rsid w:val="00F97344"/>
    <w:rsid w:val="00F973D7"/>
    <w:rsid w:val="00F97B17"/>
    <w:rsid w:val="00F97E2B"/>
    <w:rsid w:val="00FA0620"/>
    <w:rsid w:val="00FA0906"/>
    <w:rsid w:val="00FA1779"/>
    <w:rsid w:val="00FA2634"/>
    <w:rsid w:val="00FA6198"/>
    <w:rsid w:val="00FA67F4"/>
    <w:rsid w:val="00FA7811"/>
    <w:rsid w:val="00FB055E"/>
    <w:rsid w:val="00FB0C19"/>
    <w:rsid w:val="00FB1E2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2A4"/>
    <w:rsid w:val="00FD0CE9"/>
    <w:rsid w:val="00FD1923"/>
    <w:rsid w:val="00FD21F9"/>
    <w:rsid w:val="00FD3788"/>
    <w:rsid w:val="00FD3B74"/>
    <w:rsid w:val="00FD4A4C"/>
    <w:rsid w:val="00FD4D54"/>
    <w:rsid w:val="00FD5444"/>
    <w:rsid w:val="00FD61B6"/>
    <w:rsid w:val="00FD69BF"/>
    <w:rsid w:val="00FD6D26"/>
    <w:rsid w:val="00FE1588"/>
    <w:rsid w:val="00FE2217"/>
    <w:rsid w:val="00FE4DA5"/>
    <w:rsid w:val="00FE562B"/>
    <w:rsid w:val="00FE5C71"/>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zimmer90.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ennheiser-brandzone.com/share/g56KdKnpt6r11tz5zYhQ"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youtu.be/E49S0vLaAf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jacqueline.gusmag@sennheiser.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7eb98b2cfb635984cc0218a4f86a362a">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a625c3c7ccc601b189729d18ad395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3.xml><?xml version="1.0" encoding="utf-8"?>
<ds:datastoreItem xmlns:ds="http://schemas.openxmlformats.org/officeDocument/2006/customXml" ds:itemID="{B837555D-DC65-497D-A8D2-87E768C74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1503</Words>
  <Characters>9473</Characters>
  <Application>Microsoft Office Word</Application>
  <DocSecurity>0</DocSecurity>
  <Lines>78</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Anja Lorenz</cp:lastModifiedBy>
  <cp:revision>90</cp:revision>
  <cp:lastPrinted>2025-01-29T15:58:00Z</cp:lastPrinted>
  <dcterms:created xsi:type="dcterms:W3CDTF">2025-05-14T11:40:00Z</dcterms:created>
  <dcterms:modified xsi:type="dcterms:W3CDTF">2025-06-30T08:42:00Z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